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9F949" w14:textId="77777777" w:rsidR="00C52BF2" w:rsidRDefault="00C52BF2" w:rsidP="00C52BF2">
      <w:pPr>
        <w:jc w:val="center"/>
        <w:rPr>
          <w:b/>
          <w:sz w:val="12"/>
          <w:szCs w:val="28"/>
          <w:u w:val="single"/>
        </w:rPr>
      </w:pPr>
    </w:p>
    <w:p w14:paraId="4D2D376A" w14:textId="77777777" w:rsidR="00DB5BF1" w:rsidRPr="00313162" w:rsidRDefault="00DB5BF1" w:rsidP="00C52BF2">
      <w:pPr>
        <w:jc w:val="center"/>
        <w:rPr>
          <w:b/>
          <w:sz w:val="12"/>
          <w:szCs w:val="28"/>
          <w:u w:val="single"/>
        </w:rPr>
      </w:pPr>
    </w:p>
    <w:p w14:paraId="5AB3CBCD" w14:textId="77777777" w:rsidR="009322B3" w:rsidRPr="0041240A" w:rsidRDefault="009322B3" w:rsidP="0041240A">
      <w:pPr>
        <w:jc w:val="center"/>
        <w:rPr>
          <w:b/>
          <w:sz w:val="40"/>
          <w:szCs w:val="28"/>
          <w:u w:val="single"/>
        </w:rPr>
      </w:pPr>
      <w:r w:rsidRPr="00226915">
        <w:rPr>
          <w:b/>
          <w:sz w:val="40"/>
          <w:szCs w:val="28"/>
          <w:u w:val="single"/>
        </w:rPr>
        <w:t>INDEPENDENT NATIONAL ELECTORAL COMMISSION</w:t>
      </w:r>
    </w:p>
    <w:p w14:paraId="3E9E5FB3" w14:textId="77777777" w:rsidR="009322B3" w:rsidRPr="0041240A" w:rsidRDefault="009322B3" w:rsidP="0041240A">
      <w:pPr>
        <w:jc w:val="center"/>
        <w:rPr>
          <w:b/>
          <w:sz w:val="40"/>
          <w:szCs w:val="40"/>
          <w:u w:val="single"/>
        </w:rPr>
      </w:pPr>
      <w:r w:rsidRPr="004F0FD4">
        <w:rPr>
          <w:b/>
          <w:sz w:val="40"/>
          <w:szCs w:val="40"/>
          <w:u w:val="single"/>
        </w:rPr>
        <w:t xml:space="preserve">TIME TABLE AND SCHEDULE OF ACTIVITIES FOR </w:t>
      </w:r>
      <w:r w:rsidR="009257B3" w:rsidRPr="004F0FD4">
        <w:rPr>
          <w:b/>
          <w:sz w:val="40"/>
          <w:szCs w:val="40"/>
          <w:u w:val="single"/>
        </w:rPr>
        <w:t>THE KOGI STATE GOVERNORSHIP ELECTION.</w:t>
      </w:r>
    </w:p>
    <w:p w14:paraId="5CCA22E7" w14:textId="77777777" w:rsidR="0041240A" w:rsidRDefault="0041240A" w:rsidP="009322B3">
      <w:pPr>
        <w:rPr>
          <w:b/>
          <w:sz w:val="32"/>
          <w:szCs w:val="28"/>
          <w:u w:val="single"/>
        </w:rPr>
      </w:pPr>
    </w:p>
    <w:p w14:paraId="51A9DFB1" w14:textId="77777777" w:rsidR="003E529B" w:rsidRPr="003E529B" w:rsidRDefault="003E529B" w:rsidP="003E529B">
      <w:pPr>
        <w:jc w:val="both"/>
        <w:rPr>
          <w:sz w:val="28"/>
          <w:szCs w:val="28"/>
        </w:rPr>
      </w:pPr>
    </w:p>
    <w:p w14:paraId="7CF77917" w14:textId="77777777" w:rsidR="00C52BF2" w:rsidRDefault="009257B3" w:rsidP="003E529B">
      <w:pPr>
        <w:jc w:val="both"/>
        <w:rPr>
          <w:szCs w:val="28"/>
        </w:rPr>
      </w:pPr>
      <w:r>
        <w:rPr>
          <w:sz w:val="28"/>
          <w:szCs w:val="28"/>
        </w:rPr>
        <w:t>In exercise of the powers conferred on the Independent National Electoral Commission (hereinafter referred to as “the Commission”) by the Electoral Act, 2010 (as amended) and of all other powers enabling it in that behalf , the Commission hereby issues this Time Table and schedule of Activi</w:t>
      </w:r>
      <w:r w:rsidR="00443EE1">
        <w:rPr>
          <w:sz w:val="28"/>
          <w:szCs w:val="28"/>
        </w:rPr>
        <w:t>ties for the conduct of the 2015</w:t>
      </w:r>
      <w:bookmarkStart w:id="0" w:name="_GoBack"/>
      <w:bookmarkEnd w:id="0"/>
      <w:r>
        <w:rPr>
          <w:sz w:val="28"/>
          <w:szCs w:val="28"/>
        </w:rPr>
        <w:t xml:space="preserve"> Governorship Election in Kogi State</w:t>
      </w:r>
      <w:r w:rsidR="00542971">
        <w:rPr>
          <w:sz w:val="28"/>
          <w:szCs w:val="28"/>
        </w:rPr>
        <w:t>.</w:t>
      </w:r>
    </w:p>
    <w:p w14:paraId="3CED67DC" w14:textId="77777777" w:rsidR="00391BF5" w:rsidRPr="00322BF9" w:rsidRDefault="00391BF5" w:rsidP="00C52BF2">
      <w:pPr>
        <w:jc w:val="both"/>
        <w:rPr>
          <w:szCs w:val="28"/>
        </w:rPr>
      </w:pPr>
    </w:p>
    <w:p w14:paraId="7AB62A2D" w14:textId="77777777" w:rsidR="00C52BF2" w:rsidRPr="00313162" w:rsidRDefault="00C52BF2" w:rsidP="00C52BF2">
      <w:pPr>
        <w:jc w:val="center"/>
        <w:rPr>
          <w:b/>
          <w:sz w:val="12"/>
          <w:szCs w:val="28"/>
          <w:u w:val="single"/>
        </w:rPr>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150"/>
        <w:gridCol w:w="6390"/>
        <w:gridCol w:w="4410"/>
      </w:tblGrid>
      <w:tr w:rsidR="00C52BF2" w:rsidRPr="00F46691" w14:paraId="7FC33923" w14:textId="77777777" w:rsidTr="00B42504">
        <w:trPr>
          <w:trHeight w:val="314"/>
        </w:trPr>
        <w:tc>
          <w:tcPr>
            <w:tcW w:w="630" w:type="dxa"/>
          </w:tcPr>
          <w:p w14:paraId="397CF696" w14:textId="77777777" w:rsidR="00C52BF2" w:rsidRPr="00322BF9" w:rsidRDefault="00C52BF2" w:rsidP="00873993">
            <w:pPr>
              <w:jc w:val="center"/>
              <w:rPr>
                <w:b/>
                <w:szCs w:val="28"/>
              </w:rPr>
            </w:pPr>
            <w:r w:rsidRPr="00322BF9">
              <w:rPr>
                <w:b/>
                <w:szCs w:val="28"/>
              </w:rPr>
              <w:t>S/N</w:t>
            </w:r>
          </w:p>
        </w:tc>
        <w:tc>
          <w:tcPr>
            <w:tcW w:w="3150" w:type="dxa"/>
          </w:tcPr>
          <w:p w14:paraId="0A0CA440" w14:textId="77777777" w:rsidR="00C52BF2" w:rsidRPr="00F46691" w:rsidRDefault="00C52BF2" w:rsidP="00873993">
            <w:pPr>
              <w:jc w:val="center"/>
              <w:rPr>
                <w:b/>
                <w:sz w:val="28"/>
                <w:szCs w:val="28"/>
              </w:rPr>
            </w:pPr>
            <w:r w:rsidRPr="00F46691">
              <w:rPr>
                <w:b/>
                <w:sz w:val="28"/>
                <w:szCs w:val="28"/>
              </w:rPr>
              <w:t>ACTIVITY</w:t>
            </w:r>
          </w:p>
        </w:tc>
        <w:tc>
          <w:tcPr>
            <w:tcW w:w="6390" w:type="dxa"/>
          </w:tcPr>
          <w:p w14:paraId="2205D0DE" w14:textId="77777777" w:rsidR="00C52BF2" w:rsidRPr="00F46691" w:rsidRDefault="00C52BF2" w:rsidP="00873993">
            <w:pPr>
              <w:jc w:val="center"/>
              <w:rPr>
                <w:b/>
                <w:sz w:val="28"/>
                <w:szCs w:val="28"/>
              </w:rPr>
            </w:pPr>
            <w:r w:rsidRPr="00F46691">
              <w:rPr>
                <w:b/>
                <w:sz w:val="28"/>
                <w:szCs w:val="28"/>
              </w:rPr>
              <w:t>DATE</w:t>
            </w:r>
          </w:p>
        </w:tc>
        <w:tc>
          <w:tcPr>
            <w:tcW w:w="4410" w:type="dxa"/>
          </w:tcPr>
          <w:p w14:paraId="542A8F2B" w14:textId="77777777" w:rsidR="00C52BF2" w:rsidRPr="00F46691" w:rsidRDefault="00C52BF2" w:rsidP="00873993">
            <w:pPr>
              <w:jc w:val="center"/>
              <w:rPr>
                <w:b/>
                <w:sz w:val="28"/>
                <w:szCs w:val="28"/>
              </w:rPr>
            </w:pPr>
            <w:r w:rsidRPr="00F46691">
              <w:rPr>
                <w:b/>
                <w:sz w:val="28"/>
                <w:szCs w:val="28"/>
              </w:rPr>
              <w:t>REMARK</w:t>
            </w:r>
          </w:p>
        </w:tc>
      </w:tr>
      <w:tr w:rsidR="00C52BF2" w:rsidRPr="00322BF9" w14:paraId="0DDE8476" w14:textId="77777777" w:rsidTr="00B42504">
        <w:tc>
          <w:tcPr>
            <w:tcW w:w="630" w:type="dxa"/>
          </w:tcPr>
          <w:p w14:paraId="7F73EFB8" w14:textId="77777777" w:rsidR="00C52BF2" w:rsidRPr="00322BF9" w:rsidRDefault="00C52BF2" w:rsidP="00873993">
            <w:pPr>
              <w:rPr>
                <w:szCs w:val="28"/>
              </w:rPr>
            </w:pPr>
            <w:r w:rsidRPr="00322BF9">
              <w:rPr>
                <w:szCs w:val="28"/>
              </w:rPr>
              <w:t>1</w:t>
            </w:r>
          </w:p>
        </w:tc>
        <w:tc>
          <w:tcPr>
            <w:tcW w:w="3150" w:type="dxa"/>
          </w:tcPr>
          <w:p w14:paraId="1DC0575D" w14:textId="77777777" w:rsidR="00C52BF2" w:rsidRPr="00322BF9" w:rsidRDefault="00C52BF2" w:rsidP="00873993">
            <w:pPr>
              <w:jc w:val="both"/>
              <w:rPr>
                <w:szCs w:val="28"/>
              </w:rPr>
            </w:pPr>
            <w:r w:rsidRPr="00322BF9">
              <w:rPr>
                <w:szCs w:val="28"/>
              </w:rPr>
              <w:t>Notice of election</w:t>
            </w:r>
          </w:p>
          <w:p w14:paraId="76E44573" w14:textId="77777777" w:rsidR="00C52BF2" w:rsidRPr="00322BF9" w:rsidRDefault="00C52BF2" w:rsidP="00873993">
            <w:pPr>
              <w:jc w:val="both"/>
              <w:rPr>
                <w:szCs w:val="28"/>
              </w:rPr>
            </w:pPr>
          </w:p>
          <w:p w14:paraId="2E495599" w14:textId="77777777" w:rsidR="00C52BF2" w:rsidRPr="00322BF9" w:rsidRDefault="00C52BF2" w:rsidP="00873993">
            <w:pPr>
              <w:jc w:val="both"/>
              <w:rPr>
                <w:szCs w:val="28"/>
              </w:rPr>
            </w:pPr>
            <w:r w:rsidRPr="00322BF9">
              <w:rPr>
                <w:szCs w:val="28"/>
              </w:rPr>
              <w:t xml:space="preserve">  </w:t>
            </w:r>
          </w:p>
        </w:tc>
        <w:tc>
          <w:tcPr>
            <w:tcW w:w="6390" w:type="dxa"/>
          </w:tcPr>
          <w:p w14:paraId="4E659C22" w14:textId="77777777" w:rsidR="006D5669" w:rsidRDefault="006D5669" w:rsidP="006D5669">
            <w:pPr>
              <w:tabs>
                <w:tab w:val="left" w:pos="1260"/>
              </w:tabs>
              <w:jc w:val="center"/>
              <w:rPr>
                <w:szCs w:val="28"/>
              </w:rPr>
            </w:pPr>
          </w:p>
          <w:p w14:paraId="2B239E1E" w14:textId="77777777" w:rsidR="00C52BF2" w:rsidRPr="00322BF9" w:rsidRDefault="001F3772" w:rsidP="00497459">
            <w:pPr>
              <w:tabs>
                <w:tab w:val="left" w:pos="1260"/>
              </w:tabs>
              <w:jc w:val="center"/>
              <w:rPr>
                <w:szCs w:val="28"/>
              </w:rPr>
            </w:pPr>
            <w:r>
              <w:rPr>
                <w:szCs w:val="28"/>
              </w:rPr>
              <w:t>23</w:t>
            </w:r>
            <w:r w:rsidRPr="001F3772">
              <w:rPr>
                <w:szCs w:val="28"/>
                <w:vertAlign w:val="superscript"/>
              </w:rPr>
              <w:t>rd</w:t>
            </w:r>
            <w:r>
              <w:rPr>
                <w:szCs w:val="28"/>
              </w:rPr>
              <w:t xml:space="preserve"> </w:t>
            </w:r>
            <w:r w:rsidR="004B543F">
              <w:rPr>
                <w:szCs w:val="28"/>
              </w:rPr>
              <w:t>August</w:t>
            </w:r>
            <w:r w:rsidR="009257B3">
              <w:rPr>
                <w:szCs w:val="28"/>
              </w:rPr>
              <w:t>, 2015</w:t>
            </w:r>
          </w:p>
        </w:tc>
        <w:tc>
          <w:tcPr>
            <w:tcW w:w="4410" w:type="dxa"/>
          </w:tcPr>
          <w:p w14:paraId="1075AF9B" w14:textId="77777777" w:rsidR="00C52BF2" w:rsidRPr="00322BF9" w:rsidRDefault="00C52BF2" w:rsidP="00873993">
            <w:pPr>
              <w:jc w:val="both"/>
              <w:rPr>
                <w:szCs w:val="28"/>
              </w:rPr>
            </w:pPr>
            <w:r w:rsidRPr="00322BF9">
              <w:rPr>
                <w:szCs w:val="28"/>
              </w:rPr>
              <w:t>Section 30 (1) of the Electoral Act, 2010</w:t>
            </w:r>
            <w:r w:rsidR="0092028A">
              <w:rPr>
                <w:szCs w:val="28"/>
              </w:rPr>
              <w:t xml:space="preserve"> </w:t>
            </w:r>
            <w:r w:rsidR="008A70E5" w:rsidRPr="00CE3D38">
              <w:rPr>
                <w:sz w:val="28"/>
                <w:szCs w:val="28"/>
              </w:rPr>
              <w:t>(as amended)</w:t>
            </w:r>
            <w:r w:rsidRPr="00322BF9">
              <w:rPr>
                <w:szCs w:val="28"/>
              </w:rPr>
              <w:t xml:space="preserve"> provides not later than 90 days before the election.</w:t>
            </w:r>
          </w:p>
        </w:tc>
      </w:tr>
      <w:tr w:rsidR="00C52BF2" w:rsidRPr="00322BF9" w14:paraId="7296B371" w14:textId="77777777" w:rsidTr="00B42504">
        <w:tc>
          <w:tcPr>
            <w:tcW w:w="630" w:type="dxa"/>
          </w:tcPr>
          <w:p w14:paraId="2C8C4A5B" w14:textId="77777777" w:rsidR="00C52BF2" w:rsidRPr="00322BF9" w:rsidRDefault="00C52BF2" w:rsidP="00873993">
            <w:pPr>
              <w:rPr>
                <w:szCs w:val="28"/>
              </w:rPr>
            </w:pPr>
            <w:r w:rsidRPr="00322BF9">
              <w:rPr>
                <w:szCs w:val="28"/>
              </w:rPr>
              <w:t>2</w:t>
            </w:r>
          </w:p>
        </w:tc>
        <w:tc>
          <w:tcPr>
            <w:tcW w:w="3150" w:type="dxa"/>
          </w:tcPr>
          <w:p w14:paraId="1D0D5456" w14:textId="77777777" w:rsidR="00C52BF2" w:rsidRPr="00322BF9" w:rsidRDefault="00C52BF2" w:rsidP="00873993">
            <w:pPr>
              <w:jc w:val="both"/>
              <w:rPr>
                <w:szCs w:val="28"/>
              </w:rPr>
            </w:pPr>
            <w:r w:rsidRPr="00322BF9">
              <w:rPr>
                <w:szCs w:val="28"/>
              </w:rPr>
              <w:t>Commencement of campaig</w:t>
            </w:r>
            <w:r w:rsidR="008A70E5">
              <w:rPr>
                <w:szCs w:val="28"/>
              </w:rPr>
              <w:t>n by Political Parties</w:t>
            </w:r>
            <w:r w:rsidRPr="00322BF9">
              <w:rPr>
                <w:szCs w:val="28"/>
              </w:rPr>
              <w:t xml:space="preserve"> </w:t>
            </w:r>
          </w:p>
        </w:tc>
        <w:tc>
          <w:tcPr>
            <w:tcW w:w="6390" w:type="dxa"/>
          </w:tcPr>
          <w:p w14:paraId="23692177" w14:textId="77777777" w:rsidR="00982204" w:rsidRDefault="00982204" w:rsidP="00497459">
            <w:pPr>
              <w:tabs>
                <w:tab w:val="left" w:pos="1260"/>
              </w:tabs>
              <w:jc w:val="center"/>
              <w:rPr>
                <w:szCs w:val="28"/>
              </w:rPr>
            </w:pPr>
          </w:p>
          <w:p w14:paraId="13358AE1" w14:textId="77777777" w:rsidR="009257B3" w:rsidRPr="00322BF9" w:rsidRDefault="001F3772" w:rsidP="00724AD3">
            <w:pPr>
              <w:tabs>
                <w:tab w:val="left" w:pos="1260"/>
              </w:tabs>
              <w:jc w:val="center"/>
              <w:rPr>
                <w:szCs w:val="28"/>
              </w:rPr>
            </w:pPr>
            <w:r>
              <w:rPr>
                <w:szCs w:val="28"/>
              </w:rPr>
              <w:t>24</w:t>
            </w:r>
            <w:r w:rsidR="009257B3" w:rsidRPr="009257B3">
              <w:rPr>
                <w:szCs w:val="28"/>
                <w:vertAlign w:val="superscript"/>
              </w:rPr>
              <w:t>th</w:t>
            </w:r>
            <w:r w:rsidR="009257B3">
              <w:rPr>
                <w:szCs w:val="28"/>
              </w:rPr>
              <w:t xml:space="preserve"> July, 2015</w:t>
            </w:r>
          </w:p>
        </w:tc>
        <w:tc>
          <w:tcPr>
            <w:tcW w:w="4410" w:type="dxa"/>
          </w:tcPr>
          <w:p w14:paraId="081D9982" w14:textId="77777777" w:rsidR="00C52BF2" w:rsidRPr="00322BF9" w:rsidRDefault="00C52BF2" w:rsidP="00873993">
            <w:pPr>
              <w:jc w:val="both"/>
              <w:rPr>
                <w:szCs w:val="28"/>
              </w:rPr>
            </w:pPr>
            <w:r w:rsidRPr="00322BF9">
              <w:rPr>
                <w:szCs w:val="28"/>
              </w:rPr>
              <w:t>Section 99(1) of the Electoral Act, 2010</w:t>
            </w:r>
            <w:r w:rsidR="0092028A">
              <w:rPr>
                <w:szCs w:val="28"/>
              </w:rPr>
              <w:t xml:space="preserve"> </w:t>
            </w:r>
            <w:r w:rsidR="008A70E5" w:rsidRPr="00CE3D38">
              <w:rPr>
                <w:sz w:val="28"/>
                <w:szCs w:val="28"/>
              </w:rPr>
              <w:t>(as amended)</w:t>
            </w:r>
            <w:r w:rsidRPr="00322BF9">
              <w:rPr>
                <w:szCs w:val="28"/>
              </w:rPr>
              <w:t xml:space="preserve"> provides 90 days before polling day.</w:t>
            </w:r>
          </w:p>
        </w:tc>
      </w:tr>
      <w:tr w:rsidR="00C52BF2" w:rsidRPr="00322BF9" w14:paraId="1CCF75C4" w14:textId="77777777" w:rsidTr="00B42504">
        <w:tc>
          <w:tcPr>
            <w:tcW w:w="630" w:type="dxa"/>
          </w:tcPr>
          <w:p w14:paraId="1A6EDE21" w14:textId="77777777" w:rsidR="00C52BF2" w:rsidRPr="00322BF9" w:rsidRDefault="00C52BF2" w:rsidP="00873993">
            <w:pPr>
              <w:rPr>
                <w:szCs w:val="28"/>
              </w:rPr>
            </w:pPr>
            <w:r w:rsidRPr="00322BF9">
              <w:rPr>
                <w:szCs w:val="28"/>
              </w:rPr>
              <w:t>3</w:t>
            </w:r>
          </w:p>
        </w:tc>
        <w:tc>
          <w:tcPr>
            <w:tcW w:w="3150" w:type="dxa"/>
          </w:tcPr>
          <w:p w14:paraId="2A4C5701" w14:textId="77777777" w:rsidR="00C52BF2" w:rsidRDefault="006020AE" w:rsidP="00391BF5">
            <w:pPr>
              <w:jc w:val="both"/>
              <w:rPr>
                <w:szCs w:val="26"/>
              </w:rPr>
            </w:pPr>
            <w:r>
              <w:rPr>
                <w:szCs w:val="26"/>
              </w:rPr>
              <w:t>Collection of Forms</w:t>
            </w:r>
            <w:r w:rsidR="00C52BF2" w:rsidRPr="00322BF9">
              <w:rPr>
                <w:szCs w:val="26"/>
              </w:rPr>
              <w:t xml:space="preserve"> by Political Parties at INEC Headquarters. </w:t>
            </w:r>
          </w:p>
          <w:p w14:paraId="4DB291FC" w14:textId="77777777" w:rsidR="00066001" w:rsidRPr="00322BF9" w:rsidRDefault="00066001" w:rsidP="00391BF5">
            <w:pPr>
              <w:jc w:val="both"/>
              <w:rPr>
                <w:szCs w:val="26"/>
              </w:rPr>
            </w:pPr>
          </w:p>
        </w:tc>
        <w:tc>
          <w:tcPr>
            <w:tcW w:w="6390" w:type="dxa"/>
          </w:tcPr>
          <w:p w14:paraId="56975B78" w14:textId="77777777" w:rsidR="006D5669" w:rsidRDefault="006D5669" w:rsidP="006D5669">
            <w:pPr>
              <w:tabs>
                <w:tab w:val="left" w:pos="1260"/>
              </w:tabs>
              <w:jc w:val="center"/>
              <w:rPr>
                <w:szCs w:val="28"/>
              </w:rPr>
            </w:pPr>
          </w:p>
          <w:p w14:paraId="079CEC27" w14:textId="77777777" w:rsidR="00C52BF2" w:rsidRPr="00322BF9" w:rsidRDefault="00724AD3" w:rsidP="00497459">
            <w:pPr>
              <w:tabs>
                <w:tab w:val="left" w:pos="1260"/>
              </w:tabs>
              <w:jc w:val="center"/>
              <w:rPr>
                <w:szCs w:val="28"/>
              </w:rPr>
            </w:pPr>
            <w:r>
              <w:rPr>
                <w:szCs w:val="28"/>
              </w:rPr>
              <w:t>25</w:t>
            </w:r>
            <w:r w:rsidRPr="00724AD3">
              <w:rPr>
                <w:szCs w:val="28"/>
                <w:vertAlign w:val="superscript"/>
              </w:rPr>
              <w:t>th</w:t>
            </w:r>
            <w:r>
              <w:rPr>
                <w:szCs w:val="28"/>
              </w:rPr>
              <w:t xml:space="preserve"> – 28</w:t>
            </w:r>
            <w:r w:rsidRPr="00724AD3">
              <w:rPr>
                <w:szCs w:val="28"/>
                <w:vertAlign w:val="superscript"/>
              </w:rPr>
              <w:t>th</w:t>
            </w:r>
            <w:r>
              <w:rPr>
                <w:szCs w:val="28"/>
              </w:rPr>
              <w:t xml:space="preserve"> August, 2015</w:t>
            </w:r>
          </w:p>
        </w:tc>
        <w:tc>
          <w:tcPr>
            <w:tcW w:w="4410" w:type="dxa"/>
          </w:tcPr>
          <w:p w14:paraId="2A1C5AAD" w14:textId="77777777" w:rsidR="00C52BF2" w:rsidRPr="00322BF9" w:rsidRDefault="00C52BF2" w:rsidP="00873993">
            <w:pPr>
              <w:rPr>
                <w:szCs w:val="28"/>
              </w:rPr>
            </w:pPr>
            <w:r w:rsidRPr="00322BF9">
              <w:rPr>
                <w:szCs w:val="28"/>
              </w:rPr>
              <w:t>For Political Parties to issue to their candidates.</w:t>
            </w:r>
          </w:p>
        </w:tc>
      </w:tr>
      <w:tr w:rsidR="00C52BF2" w:rsidRPr="00322BF9" w14:paraId="55D00BD7" w14:textId="77777777" w:rsidTr="00B42504">
        <w:tc>
          <w:tcPr>
            <w:tcW w:w="630" w:type="dxa"/>
          </w:tcPr>
          <w:p w14:paraId="5DE5AEA7" w14:textId="77777777" w:rsidR="00C52BF2" w:rsidRPr="00322BF9" w:rsidRDefault="00C52BF2" w:rsidP="00873993">
            <w:pPr>
              <w:rPr>
                <w:szCs w:val="28"/>
              </w:rPr>
            </w:pPr>
            <w:r w:rsidRPr="00322BF9">
              <w:rPr>
                <w:szCs w:val="28"/>
              </w:rPr>
              <w:t>4</w:t>
            </w:r>
          </w:p>
        </w:tc>
        <w:tc>
          <w:tcPr>
            <w:tcW w:w="3150" w:type="dxa"/>
          </w:tcPr>
          <w:p w14:paraId="4F6A1D53" w14:textId="77777777" w:rsidR="00C52BF2" w:rsidRPr="00322BF9" w:rsidRDefault="00C52BF2" w:rsidP="00F850FF">
            <w:pPr>
              <w:jc w:val="both"/>
              <w:rPr>
                <w:szCs w:val="28"/>
              </w:rPr>
            </w:pPr>
            <w:r w:rsidRPr="00322BF9">
              <w:rPr>
                <w:szCs w:val="28"/>
              </w:rPr>
              <w:t>Conduct of Party Primaries including resolution of disputes arising from the Primaries.</w:t>
            </w:r>
          </w:p>
        </w:tc>
        <w:tc>
          <w:tcPr>
            <w:tcW w:w="6390" w:type="dxa"/>
          </w:tcPr>
          <w:p w14:paraId="34F3DF21" w14:textId="77777777" w:rsidR="00C52BF2" w:rsidRPr="006D5669" w:rsidRDefault="00C52BF2" w:rsidP="006D5669">
            <w:pPr>
              <w:tabs>
                <w:tab w:val="left" w:pos="3540"/>
              </w:tabs>
              <w:jc w:val="center"/>
              <w:rPr>
                <w:sz w:val="10"/>
                <w:szCs w:val="28"/>
              </w:rPr>
            </w:pPr>
          </w:p>
          <w:p w14:paraId="0AC3D700" w14:textId="77777777" w:rsidR="006D5669" w:rsidRDefault="006D5669" w:rsidP="005421B9">
            <w:pPr>
              <w:tabs>
                <w:tab w:val="left" w:pos="3540"/>
              </w:tabs>
              <w:jc w:val="center"/>
              <w:rPr>
                <w:szCs w:val="28"/>
              </w:rPr>
            </w:pPr>
          </w:p>
          <w:p w14:paraId="161BBE98" w14:textId="77777777" w:rsidR="00CC2BAD" w:rsidRPr="00322BF9" w:rsidRDefault="00724AD3" w:rsidP="005421B9">
            <w:pPr>
              <w:tabs>
                <w:tab w:val="left" w:pos="3540"/>
              </w:tabs>
              <w:jc w:val="center"/>
              <w:rPr>
                <w:szCs w:val="28"/>
              </w:rPr>
            </w:pPr>
            <w:r>
              <w:rPr>
                <w:szCs w:val="28"/>
              </w:rPr>
              <w:t>25</w:t>
            </w:r>
            <w:r w:rsidRPr="00724AD3">
              <w:rPr>
                <w:szCs w:val="28"/>
                <w:vertAlign w:val="superscript"/>
              </w:rPr>
              <w:t>th</w:t>
            </w:r>
            <w:r>
              <w:rPr>
                <w:szCs w:val="28"/>
              </w:rPr>
              <w:t xml:space="preserve"> August – 15</w:t>
            </w:r>
            <w:r w:rsidRPr="00724AD3">
              <w:rPr>
                <w:szCs w:val="28"/>
                <w:vertAlign w:val="superscript"/>
              </w:rPr>
              <w:t>th</w:t>
            </w:r>
            <w:r>
              <w:rPr>
                <w:szCs w:val="28"/>
              </w:rPr>
              <w:t xml:space="preserve"> September, 2015</w:t>
            </w:r>
          </w:p>
        </w:tc>
        <w:tc>
          <w:tcPr>
            <w:tcW w:w="4410" w:type="dxa"/>
          </w:tcPr>
          <w:p w14:paraId="416B8B69" w14:textId="77777777" w:rsidR="00C52BF2" w:rsidRPr="00322BF9" w:rsidRDefault="00C52BF2" w:rsidP="00873993">
            <w:pPr>
              <w:rPr>
                <w:szCs w:val="28"/>
              </w:rPr>
            </w:pPr>
            <w:r w:rsidRPr="00322BF9">
              <w:rPr>
                <w:szCs w:val="28"/>
              </w:rPr>
              <w:t xml:space="preserve">To enable Political Parties democratically nominate candidates for the </w:t>
            </w:r>
            <w:r>
              <w:rPr>
                <w:szCs w:val="28"/>
              </w:rPr>
              <w:t>election</w:t>
            </w:r>
            <w:r w:rsidRPr="00322BF9">
              <w:rPr>
                <w:szCs w:val="28"/>
              </w:rPr>
              <w:t xml:space="preserve"> as required by Section 87 of the Electoral Act, 2010</w:t>
            </w:r>
            <w:r w:rsidR="0092028A">
              <w:rPr>
                <w:szCs w:val="28"/>
              </w:rPr>
              <w:t xml:space="preserve"> </w:t>
            </w:r>
            <w:r w:rsidR="00437418" w:rsidRPr="00CE3D38">
              <w:rPr>
                <w:sz w:val="28"/>
                <w:szCs w:val="28"/>
              </w:rPr>
              <w:t>(as amended)</w:t>
            </w:r>
          </w:p>
        </w:tc>
      </w:tr>
      <w:tr w:rsidR="00C52BF2" w:rsidRPr="00322BF9" w14:paraId="2F034176" w14:textId="77777777" w:rsidTr="00B42504">
        <w:tc>
          <w:tcPr>
            <w:tcW w:w="630" w:type="dxa"/>
          </w:tcPr>
          <w:p w14:paraId="29632900" w14:textId="77777777" w:rsidR="00C52BF2" w:rsidRPr="00322BF9" w:rsidRDefault="00C52BF2" w:rsidP="00873993">
            <w:pPr>
              <w:rPr>
                <w:szCs w:val="28"/>
              </w:rPr>
            </w:pPr>
            <w:r w:rsidRPr="00322BF9">
              <w:rPr>
                <w:szCs w:val="28"/>
              </w:rPr>
              <w:t>5</w:t>
            </w:r>
          </w:p>
          <w:p w14:paraId="5C289C12" w14:textId="77777777" w:rsidR="00C52BF2" w:rsidRPr="00322BF9" w:rsidRDefault="00C52BF2" w:rsidP="00873993">
            <w:pPr>
              <w:rPr>
                <w:szCs w:val="28"/>
              </w:rPr>
            </w:pPr>
          </w:p>
        </w:tc>
        <w:tc>
          <w:tcPr>
            <w:tcW w:w="3150" w:type="dxa"/>
          </w:tcPr>
          <w:p w14:paraId="1CF84BC9" w14:textId="77777777" w:rsidR="00C52BF2" w:rsidRPr="00322BF9" w:rsidRDefault="00C52BF2" w:rsidP="006020AE">
            <w:pPr>
              <w:jc w:val="both"/>
              <w:rPr>
                <w:szCs w:val="28"/>
              </w:rPr>
            </w:pPr>
            <w:r w:rsidRPr="00322BF9">
              <w:rPr>
                <w:szCs w:val="28"/>
              </w:rPr>
              <w:t>Last day for submission of Forms CF001 and CF002 at the INEC Headquarters</w:t>
            </w:r>
            <w:r w:rsidR="006020AE">
              <w:rPr>
                <w:szCs w:val="28"/>
              </w:rPr>
              <w:t>.</w:t>
            </w:r>
          </w:p>
        </w:tc>
        <w:tc>
          <w:tcPr>
            <w:tcW w:w="6390" w:type="dxa"/>
          </w:tcPr>
          <w:p w14:paraId="7C803169" w14:textId="77777777" w:rsidR="006D5669" w:rsidRDefault="006D5669" w:rsidP="006D5669">
            <w:pPr>
              <w:jc w:val="center"/>
              <w:rPr>
                <w:szCs w:val="28"/>
              </w:rPr>
            </w:pPr>
          </w:p>
          <w:p w14:paraId="5CF48FB7" w14:textId="77777777" w:rsidR="00C52BF2" w:rsidRPr="00322BF9" w:rsidRDefault="00D028AE" w:rsidP="00497459">
            <w:pPr>
              <w:jc w:val="center"/>
              <w:rPr>
                <w:szCs w:val="28"/>
              </w:rPr>
            </w:pPr>
            <w:r>
              <w:rPr>
                <w:szCs w:val="28"/>
              </w:rPr>
              <w:t>22</w:t>
            </w:r>
            <w:r w:rsidRPr="00D028AE">
              <w:rPr>
                <w:szCs w:val="28"/>
                <w:vertAlign w:val="superscript"/>
              </w:rPr>
              <w:t>nd</w:t>
            </w:r>
            <w:r>
              <w:rPr>
                <w:szCs w:val="28"/>
              </w:rPr>
              <w:t xml:space="preserve"> September</w:t>
            </w:r>
            <w:r w:rsidR="009257B3">
              <w:rPr>
                <w:szCs w:val="28"/>
              </w:rPr>
              <w:t>,</w:t>
            </w:r>
            <w:r w:rsidR="00497459">
              <w:rPr>
                <w:szCs w:val="28"/>
              </w:rPr>
              <w:t xml:space="preserve"> 201</w:t>
            </w:r>
            <w:r w:rsidR="009257B3">
              <w:rPr>
                <w:szCs w:val="28"/>
              </w:rPr>
              <w:t>5</w:t>
            </w:r>
          </w:p>
        </w:tc>
        <w:tc>
          <w:tcPr>
            <w:tcW w:w="4410" w:type="dxa"/>
          </w:tcPr>
          <w:p w14:paraId="2D3A4203" w14:textId="77777777" w:rsidR="00C52BF2" w:rsidRPr="00322BF9" w:rsidRDefault="00C52BF2" w:rsidP="00873993">
            <w:pPr>
              <w:jc w:val="both"/>
              <w:rPr>
                <w:szCs w:val="28"/>
              </w:rPr>
            </w:pPr>
            <w:r w:rsidRPr="00322BF9">
              <w:rPr>
                <w:szCs w:val="28"/>
              </w:rPr>
              <w:t>Section 31(1) of the Electoral Act, 2010</w:t>
            </w:r>
            <w:r w:rsidR="0092028A">
              <w:rPr>
                <w:szCs w:val="28"/>
              </w:rPr>
              <w:t xml:space="preserve"> </w:t>
            </w:r>
            <w:r w:rsidR="00437418" w:rsidRPr="00CE3D38">
              <w:rPr>
                <w:sz w:val="28"/>
                <w:szCs w:val="28"/>
              </w:rPr>
              <w:t>(as amended)</w:t>
            </w:r>
            <w:r w:rsidRPr="00322BF9">
              <w:rPr>
                <w:szCs w:val="28"/>
              </w:rPr>
              <w:t xml:space="preserve"> provides for not later than 60 days before the election.</w:t>
            </w:r>
          </w:p>
        </w:tc>
      </w:tr>
      <w:tr w:rsidR="003F10CD" w:rsidRPr="00322BF9" w14:paraId="422CF553" w14:textId="77777777" w:rsidTr="00B42504">
        <w:trPr>
          <w:trHeight w:val="854"/>
        </w:trPr>
        <w:tc>
          <w:tcPr>
            <w:tcW w:w="630" w:type="dxa"/>
          </w:tcPr>
          <w:p w14:paraId="2AF31393" w14:textId="77777777" w:rsidR="003F10CD" w:rsidRDefault="003F10CD" w:rsidP="00873993">
            <w:pPr>
              <w:rPr>
                <w:szCs w:val="28"/>
              </w:rPr>
            </w:pPr>
            <w:r>
              <w:rPr>
                <w:szCs w:val="28"/>
              </w:rPr>
              <w:t>6</w:t>
            </w:r>
          </w:p>
        </w:tc>
        <w:tc>
          <w:tcPr>
            <w:tcW w:w="3150" w:type="dxa"/>
          </w:tcPr>
          <w:p w14:paraId="4A42C1B9" w14:textId="77777777" w:rsidR="003F10CD" w:rsidRPr="00322BF9" w:rsidRDefault="003F10CD" w:rsidP="006020AE">
            <w:pPr>
              <w:jc w:val="both"/>
              <w:rPr>
                <w:szCs w:val="28"/>
              </w:rPr>
            </w:pPr>
            <w:r w:rsidRPr="00322BF9">
              <w:rPr>
                <w:szCs w:val="28"/>
              </w:rPr>
              <w:t>Publication of Per</w:t>
            </w:r>
            <w:r w:rsidR="00A6362C">
              <w:rPr>
                <w:szCs w:val="28"/>
              </w:rPr>
              <w:t>sonal Particulars of candidates</w:t>
            </w:r>
            <w:r w:rsidRPr="00322BF9">
              <w:rPr>
                <w:szCs w:val="28"/>
              </w:rPr>
              <w:t xml:space="preserve"> (CF001)</w:t>
            </w:r>
            <w:r w:rsidR="006020AE">
              <w:rPr>
                <w:b/>
                <w:szCs w:val="28"/>
              </w:rPr>
              <w:t>.</w:t>
            </w:r>
          </w:p>
        </w:tc>
        <w:tc>
          <w:tcPr>
            <w:tcW w:w="6390" w:type="dxa"/>
          </w:tcPr>
          <w:p w14:paraId="7E0EAF71" w14:textId="77777777" w:rsidR="00A635D7" w:rsidRDefault="00A635D7" w:rsidP="00A635D7">
            <w:pPr>
              <w:jc w:val="center"/>
              <w:rPr>
                <w:szCs w:val="28"/>
              </w:rPr>
            </w:pPr>
          </w:p>
          <w:p w14:paraId="146D8F12" w14:textId="77777777" w:rsidR="003F10CD" w:rsidRPr="00322BF9" w:rsidRDefault="00D028AE" w:rsidP="00497459">
            <w:pPr>
              <w:jc w:val="center"/>
              <w:rPr>
                <w:szCs w:val="28"/>
              </w:rPr>
            </w:pPr>
            <w:r>
              <w:rPr>
                <w:szCs w:val="28"/>
              </w:rPr>
              <w:t>14</w:t>
            </w:r>
            <w:r w:rsidRPr="00D028AE">
              <w:rPr>
                <w:szCs w:val="28"/>
                <w:vertAlign w:val="superscript"/>
              </w:rPr>
              <w:t>th</w:t>
            </w:r>
            <w:r>
              <w:rPr>
                <w:szCs w:val="28"/>
              </w:rPr>
              <w:t xml:space="preserve"> November</w:t>
            </w:r>
            <w:r w:rsidR="009257B3">
              <w:rPr>
                <w:szCs w:val="28"/>
              </w:rPr>
              <w:t>, 2015</w:t>
            </w:r>
          </w:p>
        </w:tc>
        <w:tc>
          <w:tcPr>
            <w:tcW w:w="4410" w:type="dxa"/>
          </w:tcPr>
          <w:p w14:paraId="4A165352" w14:textId="77777777" w:rsidR="00FD1008" w:rsidRDefault="003F10CD" w:rsidP="00873993">
            <w:pPr>
              <w:jc w:val="both"/>
              <w:rPr>
                <w:szCs w:val="28"/>
              </w:rPr>
            </w:pPr>
            <w:r w:rsidRPr="00322BF9">
              <w:rPr>
                <w:szCs w:val="28"/>
              </w:rPr>
              <w:t>Section 31(3) of the Electoral Act, 2010</w:t>
            </w:r>
            <w:r w:rsidR="0092028A">
              <w:rPr>
                <w:szCs w:val="28"/>
              </w:rPr>
              <w:t xml:space="preserve"> </w:t>
            </w:r>
            <w:r w:rsidR="00437418" w:rsidRPr="00CE3D38">
              <w:rPr>
                <w:sz w:val="28"/>
                <w:szCs w:val="28"/>
              </w:rPr>
              <w:t>(as amended)</w:t>
            </w:r>
            <w:r w:rsidRPr="00322BF9">
              <w:rPr>
                <w:szCs w:val="28"/>
              </w:rPr>
              <w:t xml:space="preserve"> provides for publication within 7 days of the receipt of the form </w:t>
            </w:r>
            <w:r w:rsidRPr="00322BF9">
              <w:rPr>
                <w:szCs w:val="28"/>
              </w:rPr>
              <w:lastRenderedPageBreak/>
              <w:t>CF001</w:t>
            </w:r>
            <w:r w:rsidR="00FD1008">
              <w:rPr>
                <w:szCs w:val="28"/>
              </w:rPr>
              <w:t>.</w:t>
            </w:r>
          </w:p>
          <w:p w14:paraId="558749F4" w14:textId="77777777" w:rsidR="003F10CD" w:rsidRPr="00322BF9" w:rsidRDefault="003F10CD" w:rsidP="00873993">
            <w:pPr>
              <w:jc w:val="both"/>
              <w:rPr>
                <w:szCs w:val="28"/>
              </w:rPr>
            </w:pPr>
            <w:r w:rsidRPr="00322BF9">
              <w:rPr>
                <w:szCs w:val="28"/>
              </w:rPr>
              <w:t xml:space="preserve"> </w:t>
            </w:r>
          </w:p>
        </w:tc>
      </w:tr>
      <w:tr w:rsidR="00E4524D" w:rsidRPr="00322BF9" w14:paraId="1403E74F" w14:textId="77777777" w:rsidTr="00B42504">
        <w:trPr>
          <w:trHeight w:val="854"/>
        </w:trPr>
        <w:tc>
          <w:tcPr>
            <w:tcW w:w="630" w:type="dxa"/>
          </w:tcPr>
          <w:p w14:paraId="51CC4944" w14:textId="77777777" w:rsidR="00E4524D" w:rsidRPr="00322BF9" w:rsidRDefault="00E4524D" w:rsidP="00873993">
            <w:pPr>
              <w:rPr>
                <w:szCs w:val="28"/>
              </w:rPr>
            </w:pPr>
            <w:r>
              <w:rPr>
                <w:szCs w:val="28"/>
              </w:rPr>
              <w:lastRenderedPageBreak/>
              <w:t>7</w:t>
            </w:r>
          </w:p>
        </w:tc>
        <w:tc>
          <w:tcPr>
            <w:tcW w:w="3150" w:type="dxa"/>
          </w:tcPr>
          <w:p w14:paraId="2523A6EC" w14:textId="77777777" w:rsidR="00E4524D" w:rsidRPr="00322BF9" w:rsidRDefault="00E4524D" w:rsidP="006C7E7B">
            <w:pPr>
              <w:jc w:val="both"/>
              <w:rPr>
                <w:szCs w:val="28"/>
              </w:rPr>
            </w:pPr>
            <w:r w:rsidRPr="00322BF9">
              <w:rPr>
                <w:szCs w:val="28"/>
              </w:rPr>
              <w:t>Last day for withdrawal by candidate(s)/replacement of withdrawn candidate(s) by Political Parties.</w:t>
            </w:r>
          </w:p>
        </w:tc>
        <w:tc>
          <w:tcPr>
            <w:tcW w:w="6390" w:type="dxa"/>
          </w:tcPr>
          <w:p w14:paraId="63C770D1" w14:textId="77777777" w:rsidR="009257B3" w:rsidRDefault="009257B3" w:rsidP="00497459">
            <w:pPr>
              <w:tabs>
                <w:tab w:val="left" w:pos="1260"/>
              </w:tabs>
              <w:spacing w:line="360" w:lineRule="auto"/>
              <w:jc w:val="center"/>
              <w:rPr>
                <w:szCs w:val="28"/>
              </w:rPr>
            </w:pPr>
          </w:p>
          <w:p w14:paraId="753FEDE5" w14:textId="77777777" w:rsidR="00E4524D" w:rsidRPr="00322BF9" w:rsidRDefault="00D028AE" w:rsidP="00497459">
            <w:pPr>
              <w:tabs>
                <w:tab w:val="left" w:pos="1260"/>
              </w:tabs>
              <w:spacing w:line="360" w:lineRule="auto"/>
              <w:jc w:val="center"/>
              <w:rPr>
                <w:szCs w:val="28"/>
              </w:rPr>
            </w:pPr>
            <w:r>
              <w:rPr>
                <w:szCs w:val="28"/>
              </w:rPr>
              <w:t>7</w:t>
            </w:r>
            <w:r w:rsidRPr="00D028AE">
              <w:rPr>
                <w:szCs w:val="28"/>
                <w:vertAlign w:val="superscript"/>
              </w:rPr>
              <w:t>th</w:t>
            </w:r>
            <w:r>
              <w:rPr>
                <w:szCs w:val="28"/>
              </w:rPr>
              <w:t xml:space="preserve"> October</w:t>
            </w:r>
            <w:r w:rsidR="009257B3">
              <w:rPr>
                <w:szCs w:val="28"/>
              </w:rPr>
              <w:t>, 2015</w:t>
            </w:r>
          </w:p>
        </w:tc>
        <w:tc>
          <w:tcPr>
            <w:tcW w:w="4410" w:type="dxa"/>
          </w:tcPr>
          <w:p w14:paraId="30966094" w14:textId="77777777" w:rsidR="00E4524D" w:rsidRPr="00322BF9" w:rsidRDefault="00E4524D" w:rsidP="00F850FF">
            <w:pPr>
              <w:jc w:val="both"/>
              <w:rPr>
                <w:szCs w:val="28"/>
              </w:rPr>
            </w:pPr>
            <w:r w:rsidRPr="00322BF9">
              <w:rPr>
                <w:szCs w:val="28"/>
              </w:rPr>
              <w:t xml:space="preserve">Section </w:t>
            </w:r>
            <w:r>
              <w:rPr>
                <w:szCs w:val="28"/>
              </w:rPr>
              <w:t xml:space="preserve">35 </w:t>
            </w:r>
            <w:r w:rsidRPr="00322BF9">
              <w:rPr>
                <w:szCs w:val="28"/>
              </w:rPr>
              <w:t>of the Electoral Act, 2010</w:t>
            </w:r>
            <w:r w:rsidR="0092028A">
              <w:rPr>
                <w:szCs w:val="28"/>
              </w:rPr>
              <w:t xml:space="preserve"> </w:t>
            </w:r>
            <w:r w:rsidR="00437418" w:rsidRPr="00CE3D38">
              <w:rPr>
                <w:sz w:val="28"/>
                <w:szCs w:val="28"/>
              </w:rPr>
              <w:t>(as amended)</w:t>
            </w:r>
            <w:r w:rsidRPr="00322BF9">
              <w:rPr>
                <w:szCs w:val="28"/>
              </w:rPr>
              <w:t xml:space="preserve"> provides for not later than </w:t>
            </w:r>
            <w:r>
              <w:rPr>
                <w:szCs w:val="28"/>
              </w:rPr>
              <w:t>45</w:t>
            </w:r>
            <w:r w:rsidRPr="00322BF9">
              <w:rPr>
                <w:szCs w:val="28"/>
              </w:rPr>
              <w:t xml:space="preserve"> days before the election.</w:t>
            </w:r>
          </w:p>
        </w:tc>
      </w:tr>
      <w:tr w:rsidR="00E66FAC" w:rsidRPr="00322BF9" w14:paraId="2D9D25CC" w14:textId="77777777" w:rsidTr="00B42504">
        <w:tc>
          <w:tcPr>
            <w:tcW w:w="630" w:type="dxa"/>
          </w:tcPr>
          <w:p w14:paraId="74CD777F" w14:textId="77777777" w:rsidR="00E66FAC" w:rsidRPr="007125A5" w:rsidRDefault="00E66FAC" w:rsidP="00873993">
            <w:pPr>
              <w:rPr>
                <w:szCs w:val="28"/>
              </w:rPr>
            </w:pPr>
            <w:r>
              <w:rPr>
                <w:szCs w:val="28"/>
              </w:rPr>
              <w:t>8</w:t>
            </w:r>
          </w:p>
        </w:tc>
        <w:tc>
          <w:tcPr>
            <w:tcW w:w="3150" w:type="dxa"/>
          </w:tcPr>
          <w:p w14:paraId="096E2D04" w14:textId="77777777" w:rsidR="00E66FAC" w:rsidRPr="00322BF9" w:rsidRDefault="00E66FAC" w:rsidP="00873993">
            <w:pPr>
              <w:jc w:val="both"/>
              <w:rPr>
                <w:szCs w:val="28"/>
              </w:rPr>
            </w:pPr>
            <w:r w:rsidRPr="00322BF9">
              <w:rPr>
                <w:szCs w:val="28"/>
              </w:rPr>
              <w:t>Last day for the submission of Nomination forms by Political Parties.</w:t>
            </w:r>
          </w:p>
        </w:tc>
        <w:tc>
          <w:tcPr>
            <w:tcW w:w="6390" w:type="dxa"/>
          </w:tcPr>
          <w:p w14:paraId="62C198E4" w14:textId="77777777" w:rsidR="009257B3" w:rsidRDefault="009257B3" w:rsidP="00497459">
            <w:pPr>
              <w:tabs>
                <w:tab w:val="left" w:pos="1260"/>
              </w:tabs>
              <w:spacing w:line="360" w:lineRule="auto"/>
              <w:jc w:val="center"/>
              <w:rPr>
                <w:szCs w:val="28"/>
              </w:rPr>
            </w:pPr>
          </w:p>
          <w:p w14:paraId="381343A3" w14:textId="77777777" w:rsidR="00E66FAC" w:rsidRPr="00322BF9" w:rsidRDefault="00724AD3" w:rsidP="00497459">
            <w:pPr>
              <w:tabs>
                <w:tab w:val="left" w:pos="1260"/>
              </w:tabs>
              <w:spacing w:line="360" w:lineRule="auto"/>
              <w:jc w:val="center"/>
              <w:rPr>
                <w:szCs w:val="28"/>
              </w:rPr>
            </w:pPr>
            <w:r>
              <w:rPr>
                <w:szCs w:val="28"/>
              </w:rPr>
              <w:t>12</w:t>
            </w:r>
            <w:r w:rsidRPr="00724AD3">
              <w:rPr>
                <w:szCs w:val="28"/>
                <w:vertAlign w:val="superscript"/>
              </w:rPr>
              <w:t>th</w:t>
            </w:r>
            <w:r>
              <w:rPr>
                <w:szCs w:val="28"/>
              </w:rPr>
              <w:t xml:space="preserve"> October, 2015</w:t>
            </w:r>
          </w:p>
        </w:tc>
        <w:tc>
          <w:tcPr>
            <w:tcW w:w="4410" w:type="dxa"/>
          </w:tcPr>
          <w:p w14:paraId="561691C4" w14:textId="77777777" w:rsidR="00E66FAC" w:rsidRDefault="00E66FAC" w:rsidP="00060E23">
            <w:pPr>
              <w:jc w:val="both"/>
              <w:rPr>
                <w:szCs w:val="28"/>
              </w:rPr>
            </w:pPr>
            <w:r>
              <w:rPr>
                <w:szCs w:val="28"/>
              </w:rPr>
              <w:t>Sections 32, 37, 38 and 39 of the Electoral Act</w:t>
            </w:r>
            <w:r w:rsidR="00437418">
              <w:rPr>
                <w:szCs w:val="28"/>
              </w:rPr>
              <w:t xml:space="preserve"> 2010</w:t>
            </w:r>
            <w:r w:rsidR="0092028A">
              <w:rPr>
                <w:szCs w:val="28"/>
              </w:rPr>
              <w:t xml:space="preserve"> </w:t>
            </w:r>
            <w:r w:rsidR="00437418" w:rsidRPr="00CE3D38">
              <w:rPr>
                <w:sz w:val="28"/>
                <w:szCs w:val="28"/>
              </w:rPr>
              <w:t>(as amended)</w:t>
            </w:r>
            <w:r>
              <w:rPr>
                <w:szCs w:val="28"/>
              </w:rPr>
              <w:t>. (Commission to appoint time for submission).</w:t>
            </w:r>
          </w:p>
          <w:p w14:paraId="3AE2E5F8" w14:textId="77777777" w:rsidR="00FD1008" w:rsidRPr="00322BF9" w:rsidRDefault="00FD1008" w:rsidP="00060E23">
            <w:pPr>
              <w:jc w:val="both"/>
              <w:rPr>
                <w:szCs w:val="28"/>
              </w:rPr>
            </w:pPr>
          </w:p>
        </w:tc>
      </w:tr>
      <w:tr w:rsidR="000E69DD" w:rsidRPr="00322BF9" w14:paraId="17E8C292" w14:textId="77777777" w:rsidTr="00B42504">
        <w:tc>
          <w:tcPr>
            <w:tcW w:w="630" w:type="dxa"/>
          </w:tcPr>
          <w:p w14:paraId="00BFE0A0" w14:textId="77777777" w:rsidR="000E69DD" w:rsidRPr="00322BF9" w:rsidRDefault="000E69DD" w:rsidP="00873993">
            <w:pPr>
              <w:rPr>
                <w:szCs w:val="28"/>
              </w:rPr>
            </w:pPr>
            <w:r w:rsidRPr="00322BF9">
              <w:rPr>
                <w:szCs w:val="28"/>
              </w:rPr>
              <w:t>9</w:t>
            </w:r>
          </w:p>
        </w:tc>
        <w:tc>
          <w:tcPr>
            <w:tcW w:w="3150" w:type="dxa"/>
          </w:tcPr>
          <w:p w14:paraId="5C19019C" w14:textId="77777777" w:rsidR="000E69DD" w:rsidRPr="00322BF9" w:rsidRDefault="000E69DD" w:rsidP="00873993">
            <w:pPr>
              <w:jc w:val="both"/>
              <w:rPr>
                <w:szCs w:val="28"/>
              </w:rPr>
            </w:pPr>
            <w:r w:rsidRPr="00322BF9">
              <w:rPr>
                <w:szCs w:val="28"/>
              </w:rPr>
              <w:t xml:space="preserve">Publication of official Register of voters for the </w:t>
            </w:r>
            <w:r>
              <w:rPr>
                <w:szCs w:val="28"/>
              </w:rPr>
              <w:t>election</w:t>
            </w:r>
            <w:r w:rsidRPr="00322BF9">
              <w:rPr>
                <w:szCs w:val="28"/>
              </w:rPr>
              <w:t>.</w:t>
            </w:r>
          </w:p>
        </w:tc>
        <w:tc>
          <w:tcPr>
            <w:tcW w:w="6390" w:type="dxa"/>
          </w:tcPr>
          <w:p w14:paraId="465FB34F" w14:textId="77777777" w:rsidR="00402891" w:rsidRDefault="00402891" w:rsidP="003F10CD">
            <w:pPr>
              <w:jc w:val="center"/>
              <w:rPr>
                <w:szCs w:val="28"/>
              </w:rPr>
            </w:pPr>
          </w:p>
          <w:p w14:paraId="606EC9BF" w14:textId="77777777" w:rsidR="000E69DD" w:rsidRPr="009529BD" w:rsidRDefault="00D028AE" w:rsidP="009257B3">
            <w:pPr>
              <w:jc w:val="center"/>
              <w:rPr>
                <w:szCs w:val="28"/>
              </w:rPr>
            </w:pPr>
            <w:r>
              <w:rPr>
                <w:szCs w:val="28"/>
              </w:rPr>
              <w:t>22</w:t>
            </w:r>
            <w:r w:rsidRPr="00D028AE">
              <w:rPr>
                <w:szCs w:val="28"/>
                <w:vertAlign w:val="superscript"/>
              </w:rPr>
              <w:t>nd</w:t>
            </w:r>
            <w:r>
              <w:rPr>
                <w:szCs w:val="28"/>
              </w:rPr>
              <w:t xml:space="preserve"> October</w:t>
            </w:r>
            <w:r w:rsidR="009257B3">
              <w:rPr>
                <w:szCs w:val="28"/>
              </w:rPr>
              <w:t>, 2015</w:t>
            </w:r>
          </w:p>
        </w:tc>
        <w:tc>
          <w:tcPr>
            <w:tcW w:w="4410" w:type="dxa"/>
          </w:tcPr>
          <w:p w14:paraId="153E7B62" w14:textId="77777777" w:rsidR="000E69DD" w:rsidRDefault="000E69DD" w:rsidP="00873993">
            <w:pPr>
              <w:jc w:val="both"/>
              <w:rPr>
                <w:szCs w:val="28"/>
              </w:rPr>
            </w:pPr>
            <w:r w:rsidRPr="00322BF9">
              <w:rPr>
                <w:szCs w:val="28"/>
              </w:rPr>
              <w:t>Section 20 of the Electoral Act, 2010</w:t>
            </w:r>
            <w:r w:rsidR="0092028A">
              <w:rPr>
                <w:szCs w:val="28"/>
              </w:rPr>
              <w:t xml:space="preserve"> </w:t>
            </w:r>
            <w:r w:rsidR="00437418" w:rsidRPr="00CE3D38">
              <w:rPr>
                <w:sz w:val="28"/>
                <w:szCs w:val="28"/>
              </w:rPr>
              <w:t>(as amended)</w:t>
            </w:r>
            <w:r w:rsidRPr="00322BF9">
              <w:rPr>
                <w:szCs w:val="28"/>
              </w:rPr>
              <w:t xml:space="preserve"> provides not later than 30 days before the election.</w:t>
            </w:r>
          </w:p>
          <w:p w14:paraId="19100DA9" w14:textId="77777777" w:rsidR="00FD1008" w:rsidRPr="00322BF9" w:rsidRDefault="00FD1008" w:rsidP="00873993">
            <w:pPr>
              <w:jc w:val="both"/>
              <w:rPr>
                <w:szCs w:val="28"/>
              </w:rPr>
            </w:pPr>
          </w:p>
        </w:tc>
      </w:tr>
      <w:tr w:rsidR="005B5EBA" w:rsidRPr="00322BF9" w14:paraId="646E2DAD" w14:textId="77777777" w:rsidTr="00B42504">
        <w:tc>
          <w:tcPr>
            <w:tcW w:w="630" w:type="dxa"/>
          </w:tcPr>
          <w:p w14:paraId="577D1B07" w14:textId="77777777" w:rsidR="005B5EBA" w:rsidRPr="00322BF9" w:rsidRDefault="005B5EBA" w:rsidP="00873993">
            <w:pPr>
              <w:rPr>
                <w:szCs w:val="28"/>
              </w:rPr>
            </w:pPr>
            <w:r w:rsidRPr="00322BF9">
              <w:rPr>
                <w:szCs w:val="28"/>
              </w:rPr>
              <w:t>10</w:t>
            </w:r>
          </w:p>
          <w:p w14:paraId="7582BA06" w14:textId="77777777" w:rsidR="005B5EBA" w:rsidRPr="00322BF9" w:rsidRDefault="005B5EBA" w:rsidP="00873993">
            <w:pPr>
              <w:rPr>
                <w:szCs w:val="28"/>
              </w:rPr>
            </w:pPr>
          </w:p>
          <w:p w14:paraId="33277A42" w14:textId="77777777" w:rsidR="005B5EBA" w:rsidRPr="00322BF9" w:rsidRDefault="005B5EBA" w:rsidP="00873993">
            <w:pPr>
              <w:rPr>
                <w:b/>
                <w:szCs w:val="28"/>
              </w:rPr>
            </w:pPr>
          </w:p>
        </w:tc>
        <w:tc>
          <w:tcPr>
            <w:tcW w:w="3150" w:type="dxa"/>
          </w:tcPr>
          <w:p w14:paraId="0C89F60B" w14:textId="77777777" w:rsidR="005B5EBA" w:rsidRPr="00322BF9" w:rsidRDefault="005B5EBA" w:rsidP="00873993">
            <w:pPr>
              <w:jc w:val="both"/>
              <w:rPr>
                <w:szCs w:val="28"/>
              </w:rPr>
            </w:pPr>
            <w:r w:rsidRPr="00322BF9">
              <w:rPr>
                <w:szCs w:val="28"/>
              </w:rPr>
              <w:t>Publication of list of nominated candidates.</w:t>
            </w:r>
          </w:p>
        </w:tc>
        <w:tc>
          <w:tcPr>
            <w:tcW w:w="6390" w:type="dxa"/>
          </w:tcPr>
          <w:p w14:paraId="23B0C316" w14:textId="77777777" w:rsidR="009257B3" w:rsidRDefault="009257B3" w:rsidP="00497459">
            <w:pPr>
              <w:tabs>
                <w:tab w:val="left" w:pos="1260"/>
              </w:tabs>
              <w:spacing w:line="360" w:lineRule="auto"/>
              <w:jc w:val="center"/>
              <w:rPr>
                <w:szCs w:val="28"/>
              </w:rPr>
            </w:pPr>
          </w:p>
          <w:p w14:paraId="4F38FA95" w14:textId="77777777" w:rsidR="005B5EBA" w:rsidRPr="00322BF9" w:rsidRDefault="00D028AE" w:rsidP="00497459">
            <w:pPr>
              <w:tabs>
                <w:tab w:val="left" w:pos="1260"/>
              </w:tabs>
              <w:spacing w:line="360" w:lineRule="auto"/>
              <w:jc w:val="center"/>
              <w:rPr>
                <w:szCs w:val="28"/>
              </w:rPr>
            </w:pPr>
            <w:r>
              <w:rPr>
                <w:szCs w:val="28"/>
              </w:rPr>
              <w:t>22</w:t>
            </w:r>
            <w:r w:rsidRPr="00D028AE">
              <w:rPr>
                <w:szCs w:val="28"/>
                <w:vertAlign w:val="superscript"/>
              </w:rPr>
              <w:t>nd</w:t>
            </w:r>
            <w:r>
              <w:rPr>
                <w:szCs w:val="28"/>
              </w:rPr>
              <w:t xml:space="preserve"> October</w:t>
            </w:r>
            <w:r w:rsidR="009257B3">
              <w:rPr>
                <w:szCs w:val="28"/>
              </w:rPr>
              <w:t>, 2015</w:t>
            </w:r>
          </w:p>
        </w:tc>
        <w:tc>
          <w:tcPr>
            <w:tcW w:w="4410" w:type="dxa"/>
          </w:tcPr>
          <w:p w14:paraId="57F20CEE" w14:textId="77777777" w:rsidR="005B5EBA" w:rsidRDefault="005B5EBA" w:rsidP="00873993">
            <w:pPr>
              <w:jc w:val="both"/>
              <w:rPr>
                <w:szCs w:val="28"/>
              </w:rPr>
            </w:pPr>
            <w:r w:rsidRPr="00322BF9">
              <w:rPr>
                <w:szCs w:val="28"/>
              </w:rPr>
              <w:t>Section 34 of the Electoral Act, 2010</w:t>
            </w:r>
            <w:r w:rsidR="0092028A">
              <w:rPr>
                <w:szCs w:val="28"/>
              </w:rPr>
              <w:t xml:space="preserve"> </w:t>
            </w:r>
            <w:r w:rsidR="00437418" w:rsidRPr="00CE3D38">
              <w:rPr>
                <w:sz w:val="28"/>
                <w:szCs w:val="28"/>
              </w:rPr>
              <w:t>(as amended)</w:t>
            </w:r>
            <w:r w:rsidRPr="00322BF9">
              <w:rPr>
                <w:szCs w:val="28"/>
              </w:rPr>
              <w:t xml:space="preserve"> provides at least 30 days before the day of election.</w:t>
            </w:r>
          </w:p>
          <w:p w14:paraId="7BE6E864" w14:textId="77777777" w:rsidR="00FD1008" w:rsidRPr="00322BF9" w:rsidRDefault="00FD1008" w:rsidP="00873993">
            <w:pPr>
              <w:jc w:val="both"/>
              <w:rPr>
                <w:szCs w:val="28"/>
              </w:rPr>
            </w:pPr>
          </w:p>
        </w:tc>
      </w:tr>
      <w:tr w:rsidR="00751960" w:rsidRPr="00322BF9" w14:paraId="0558A44E" w14:textId="77777777" w:rsidTr="00B42504">
        <w:trPr>
          <w:trHeight w:val="674"/>
        </w:trPr>
        <w:tc>
          <w:tcPr>
            <w:tcW w:w="630" w:type="dxa"/>
          </w:tcPr>
          <w:p w14:paraId="71DB2EAB" w14:textId="77777777" w:rsidR="00751960" w:rsidRPr="00322BF9" w:rsidRDefault="00751960" w:rsidP="00873993">
            <w:pPr>
              <w:rPr>
                <w:szCs w:val="28"/>
              </w:rPr>
            </w:pPr>
            <w:r w:rsidRPr="00322BF9">
              <w:rPr>
                <w:szCs w:val="28"/>
              </w:rPr>
              <w:t>11</w:t>
            </w:r>
          </w:p>
          <w:p w14:paraId="009A5AC0" w14:textId="77777777" w:rsidR="00751960" w:rsidRPr="00322BF9" w:rsidRDefault="00751960" w:rsidP="00873993">
            <w:pPr>
              <w:rPr>
                <w:b/>
                <w:szCs w:val="28"/>
              </w:rPr>
            </w:pPr>
          </w:p>
        </w:tc>
        <w:tc>
          <w:tcPr>
            <w:tcW w:w="3150" w:type="dxa"/>
          </w:tcPr>
          <w:p w14:paraId="3C981858" w14:textId="77777777" w:rsidR="00751960" w:rsidRDefault="00751960" w:rsidP="00873993">
            <w:pPr>
              <w:jc w:val="both"/>
              <w:rPr>
                <w:szCs w:val="28"/>
              </w:rPr>
            </w:pPr>
          </w:p>
          <w:p w14:paraId="31EAC256" w14:textId="77777777" w:rsidR="00751960" w:rsidRPr="00D92DCF" w:rsidRDefault="00751960" w:rsidP="006020AE">
            <w:pPr>
              <w:jc w:val="both"/>
              <w:rPr>
                <w:b/>
                <w:szCs w:val="28"/>
              </w:rPr>
            </w:pPr>
            <w:r w:rsidRPr="00322BF9">
              <w:rPr>
                <w:szCs w:val="28"/>
              </w:rPr>
              <w:t>Publication of Notice of Poll</w:t>
            </w:r>
          </w:p>
        </w:tc>
        <w:tc>
          <w:tcPr>
            <w:tcW w:w="6390" w:type="dxa"/>
          </w:tcPr>
          <w:p w14:paraId="162E1E6F" w14:textId="77777777" w:rsidR="00751960" w:rsidRDefault="00751960" w:rsidP="00873993">
            <w:pPr>
              <w:tabs>
                <w:tab w:val="left" w:pos="560"/>
                <w:tab w:val="center" w:pos="1872"/>
              </w:tabs>
              <w:jc w:val="center"/>
              <w:rPr>
                <w:szCs w:val="28"/>
              </w:rPr>
            </w:pPr>
          </w:p>
          <w:p w14:paraId="02523CDA" w14:textId="77777777" w:rsidR="00F77489" w:rsidRPr="00322BF9" w:rsidRDefault="00D028AE" w:rsidP="00497459">
            <w:pPr>
              <w:tabs>
                <w:tab w:val="left" w:pos="560"/>
                <w:tab w:val="center" w:pos="1872"/>
              </w:tabs>
              <w:jc w:val="center"/>
              <w:rPr>
                <w:szCs w:val="28"/>
              </w:rPr>
            </w:pPr>
            <w:r>
              <w:rPr>
                <w:szCs w:val="28"/>
              </w:rPr>
              <w:t>7</w:t>
            </w:r>
            <w:r w:rsidRPr="00D028AE">
              <w:rPr>
                <w:szCs w:val="28"/>
                <w:vertAlign w:val="superscript"/>
              </w:rPr>
              <w:t>th</w:t>
            </w:r>
            <w:r>
              <w:rPr>
                <w:szCs w:val="28"/>
              </w:rPr>
              <w:t xml:space="preserve"> November</w:t>
            </w:r>
            <w:r w:rsidR="009257B3">
              <w:rPr>
                <w:szCs w:val="28"/>
              </w:rPr>
              <w:t>, 2015</w:t>
            </w:r>
          </w:p>
        </w:tc>
        <w:tc>
          <w:tcPr>
            <w:tcW w:w="4410" w:type="dxa"/>
          </w:tcPr>
          <w:p w14:paraId="27F53756" w14:textId="77777777" w:rsidR="00FD1008" w:rsidRPr="00322BF9" w:rsidRDefault="00751960" w:rsidP="00873993">
            <w:pPr>
              <w:jc w:val="both"/>
              <w:rPr>
                <w:szCs w:val="28"/>
              </w:rPr>
            </w:pPr>
            <w:r w:rsidRPr="00322BF9">
              <w:rPr>
                <w:szCs w:val="28"/>
              </w:rPr>
              <w:t>Section 46 of the Electoral Act, 2010</w:t>
            </w:r>
            <w:r w:rsidR="0092028A">
              <w:rPr>
                <w:szCs w:val="28"/>
              </w:rPr>
              <w:t xml:space="preserve"> </w:t>
            </w:r>
            <w:r w:rsidR="0092028A" w:rsidRPr="00CE3D38">
              <w:rPr>
                <w:sz w:val="28"/>
                <w:szCs w:val="28"/>
              </w:rPr>
              <w:t>(as amended)</w:t>
            </w:r>
            <w:r w:rsidRPr="00322BF9">
              <w:rPr>
                <w:szCs w:val="28"/>
              </w:rPr>
              <w:t xml:space="preserve"> provides not later than 14 days before the election.</w:t>
            </w:r>
          </w:p>
        </w:tc>
      </w:tr>
      <w:tr w:rsidR="00022AAA" w:rsidRPr="00322BF9" w14:paraId="0B3325CD" w14:textId="77777777" w:rsidTr="00B42504">
        <w:tc>
          <w:tcPr>
            <w:tcW w:w="630" w:type="dxa"/>
          </w:tcPr>
          <w:p w14:paraId="34A40872" w14:textId="77777777" w:rsidR="00022AAA" w:rsidRPr="00322BF9" w:rsidRDefault="00022AAA" w:rsidP="00873993">
            <w:pPr>
              <w:rPr>
                <w:szCs w:val="28"/>
              </w:rPr>
            </w:pPr>
            <w:r w:rsidRPr="00322BF9">
              <w:rPr>
                <w:szCs w:val="28"/>
              </w:rPr>
              <w:t>12</w:t>
            </w:r>
          </w:p>
        </w:tc>
        <w:tc>
          <w:tcPr>
            <w:tcW w:w="3150" w:type="dxa"/>
          </w:tcPr>
          <w:p w14:paraId="13E4DB87" w14:textId="77777777" w:rsidR="00066001" w:rsidRPr="00322BF9" w:rsidRDefault="00022AAA" w:rsidP="00A6362C">
            <w:pPr>
              <w:jc w:val="both"/>
              <w:rPr>
                <w:szCs w:val="28"/>
              </w:rPr>
            </w:pPr>
            <w:r w:rsidRPr="00322BF9">
              <w:rPr>
                <w:szCs w:val="28"/>
              </w:rPr>
              <w:t xml:space="preserve">Submission of names of Party Agents </w:t>
            </w:r>
            <w:r w:rsidRPr="004F0966">
              <w:rPr>
                <w:szCs w:val="28"/>
              </w:rPr>
              <w:t>for the Election</w:t>
            </w:r>
            <w:r w:rsidRPr="00322BF9">
              <w:rPr>
                <w:szCs w:val="28"/>
              </w:rPr>
              <w:t xml:space="preserve"> to the </w:t>
            </w:r>
            <w:r>
              <w:rPr>
                <w:szCs w:val="28"/>
              </w:rPr>
              <w:t>Electoral Officer of the Local Government Areas or Area</w:t>
            </w:r>
            <w:r w:rsidRPr="00322BF9">
              <w:rPr>
                <w:szCs w:val="28"/>
              </w:rPr>
              <w:t xml:space="preserve"> </w:t>
            </w:r>
            <w:r>
              <w:rPr>
                <w:szCs w:val="28"/>
              </w:rPr>
              <w:t>Councils</w:t>
            </w:r>
          </w:p>
        </w:tc>
        <w:tc>
          <w:tcPr>
            <w:tcW w:w="6390" w:type="dxa"/>
          </w:tcPr>
          <w:p w14:paraId="4DC682EA" w14:textId="77777777" w:rsidR="009257B3" w:rsidRDefault="009257B3" w:rsidP="00497459">
            <w:pPr>
              <w:tabs>
                <w:tab w:val="left" w:pos="1260"/>
              </w:tabs>
              <w:spacing w:line="360" w:lineRule="auto"/>
              <w:jc w:val="center"/>
              <w:rPr>
                <w:szCs w:val="28"/>
              </w:rPr>
            </w:pPr>
          </w:p>
          <w:p w14:paraId="53991FAD" w14:textId="77777777" w:rsidR="00022AAA" w:rsidRPr="00322BF9" w:rsidRDefault="00D028AE" w:rsidP="00497459">
            <w:pPr>
              <w:tabs>
                <w:tab w:val="left" w:pos="1260"/>
              </w:tabs>
              <w:spacing w:line="360" w:lineRule="auto"/>
              <w:jc w:val="center"/>
              <w:rPr>
                <w:szCs w:val="28"/>
              </w:rPr>
            </w:pPr>
            <w:r>
              <w:rPr>
                <w:szCs w:val="28"/>
              </w:rPr>
              <w:t>14</w:t>
            </w:r>
            <w:r w:rsidRPr="00D028AE">
              <w:rPr>
                <w:szCs w:val="28"/>
                <w:vertAlign w:val="superscript"/>
              </w:rPr>
              <w:t>th</w:t>
            </w:r>
            <w:r>
              <w:rPr>
                <w:szCs w:val="28"/>
              </w:rPr>
              <w:t xml:space="preserve"> November</w:t>
            </w:r>
            <w:r w:rsidR="009257B3">
              <w:rPr>
                <w:szCs w:val="28"/>
              </w:rPr>
              <w:t>, 2015</w:t>
            </w:r>
          </w:p>
        </w:tc>
        <w:tc>
          <w:tcPr>
            <w:tcW w:w="4410" w:type="dxa"/>
          </w:tcPr>
          <w:p w14:paraId="3461136E" w14:textId="77777777" w:rsidR="00022AAA" w:rsidRPr="00322BF9" w:rsidRDefault="00022AAA" w:rsidP="00873993">
            <w:pPr>
              <w:jc w:val="both"/>
              <w:rPr>
                <w:szCs w:val="28"/>
              </w:rPr>
            </w:pPr>
            <w:r w:rsidRPr="00322BF9">
              <w:rPr>
                <w:szCs w:val="28"/>
              </w:rPr>
              <w:t>Section 45 of the Electoral Act, 2010</w:t>
            </w:r>
            <w:r w:rsidR="0092028A">
              <w:rPr>
                <w:szCs w:val="28"/>
              </w:rPr>
              <w:t xml:space="preserve"> </w:t>
            </w:r>
            <w:r w:rsidR="0092028A" w:rsidRPr="00CE3D38">
              <w:rPr>
                <w:sz w:val="28"/>
                <w:szCs w:val="28"/>
              </w:rPr>
              <w:t>(as amended)</w:t>
            </w:r>
            <w:r w:rsidRPr="00322BF9">
              <w:rPr>
                <w:szCs w:val="28"/>
              </w:rPr>
              <w:t>.</w:t>
            </w:r>
            <w:r w:rsidR="00FD1008">
              <w:rPr>
                <w:szCs w:val="28"/>
              </w:rPr>
              <w:t xml:space="preserve"> Provides not later than 7 days </w:t>
            </w:r>
            <w:r w:rsidRPr="00322BF9">
              <w:rPr>
                <w:szCs w:val="28"/>
              </w:rPr>
              <w:t xml:space="preserve">before the election. </w:t>
            </w:r>
          </w:p>
        </w:tc>
      </w:tr>
      <w:tr w:rsidR="00022AAA" w:rsidRPr="00322BF9" w14:paraId="3982151C" w14:textId="77777777" w:rsidTr="00B42504">
        <w:tc>
          <w:tcPr>
            <w:tcW w:w="630" w:type="dxa"/>
          </w:tcPr>
          <w:p w14:paraId="443DDDD9" w14:textId="77777777" w:rsidR="00EA0393" w:rsidRDefault="00EA0393" w:rsidP="00873993">
            <w:pPr>
              <w:jc w:val="center"/>
              <w:rPr>
                <w:szCs w:val="28"/>
              </w:rPr>
            </w:pPr>
          </w:p>
          <w:p w14:paraId="1474A666" w14:textId="77777777" w:rsidR="00022AAA" w:rsidRPr="00322BF9" w:rsidRDefault="00022AAA" w:rsidP="00873993">
            <w:pPr>
              <w:jc w:val="center"/>
              <w:rPr>
                <w:szCs w:val="28"/>
              </w:rPr>
            </w:pPr>
            <w:r w:rsidRPr="00322BF9">
              <w:rPr>
                <w:szCs w:val="28"/>
              </w:rPr>
              <w:t>13</w:t>
            </w:r>
          </w:p>
        </w:tc>
        <w:tc>
          <w:tcPr>
            <w:tcW w:w="3150" w:type="dxa"/>
          </w:tcPr>
          <w:p w14:paraId="5A20655A" w14:textId="77777777" w:rsidR="00022AAA" w:rsidRDefault="00022AAA" w:rsidP="00873993">
            <w:pPr>
              <w:jc w:val="both"/>
              <w:rPr>
                <w:szCs w:val="28"/>
              </w:rPr>
            </w:pPr>
          </w:p>
          <w:p w14:paraId="27DD26C8" w14:textId="77777777" w:rsidR="00022AAA" w:rsidRPr="00322BF9" w:rsidRDefault="00022AAA" w:rsidP="00873993">
            <w:pPr>
              <w:jc w:val="both"/>
              <w:rPr>
                <w:szCs w:val="28"/>
              </w:rPr>
            </w:pPr>
            <w:r w:rsidRPr="00322BF9">
              <w:rPr>
                <w:szCs w:val="28"/>
              </w:rPr>
              <w:t>Last day for campaigns</w:t>
            </w:r>
            <w:r w:rsidRPr="00322BF9">
              <w:rPr>
                <w:b/>
                <w:szCs w:val="28"/>
              </w:rPr>
              <w:t xml:space="preserve"> </w:t>
            </w:r>
          </w:p>
        </w:tc>
        <w:tc>
          <w:tcPr>
            <w:tcW w:w="6390" w:type="dxa"/>
          </w:tcPr>
          <w:p w14:paraId="6A258E83" w14:textId="77777777" w:rsidR="00873993" w:rsidRPr="00873993" w:rsidRDefault="00873993" w:rsidP="00873993">
            <w:pPr>
              <w:tabs>
                <w:tab w:val="left" w:pos="1260"/>
              </w:tabs>
              <w:spacing w:line="360" w:lineRule="auto"/>
              <w:jc w:val="center"/>
              <w:rPr>
                <w:sz w:val="16"/>
                <w:szCs w:val="28"/>
              </w:rPr>
            </w:pPr>
          </w:p>
          <w:p w14:paraId="3DD918D9" w14:textId="77777777" w:rsidR="00022AAA" w:rsidRPr="00322BF9" w:rsidRDefault="00D028AE" w:rsidP="00542971">
            <w:pPr>
              <w:tabs>
                <w:tab w:val="left" w:pos="1260"/>
              </w:tabs>
              <w:spacing w:line="360" w:lineRule="auto"/>
              <w:jc w:val="center"/>
              <w:rPr>
                <w:szCs w:val="28"/>
              </w:rPr>
            </w:pPr>
            <w:r>
              <w:rPr>
                <w:szCs w:val="28"/>
              </w:rPr>
              <w:t>19</w:t>
            </w:r>
            <w:r w:rsidRPr="00D028AE">
              <w:rPr>
                <w:szCs w:val="28"/>
                <w:vertAlign w:val="superscript"/>
              </w:rPr>
              <w:t>th</w:t>
            </w:r>
            <w:r>
              <w:rPr>
                <w:szCs w:val="28"/>
              </w:rPr>
              <w:t xml:space="preserve"> November</w:t>
            </w:r>
            <w:r w:rsidR="009257B3">
              <w:rPr>
                <w:szCs w:val="28"/>
              </w:rPr>
              <w:t>, 2015</w:t>
            </w:r>
          </w:p>
        </w:tc>
        <w:tc>
          <w:tcPr>
            <w:tcW w:w="4410" w:type="dxa"/>
          </w:tcPr>
          <w:p w14:paraId="4C9B0DD4" w14:textId="77777777" w:rsidR="00EA0393" w:rsidRDefault="00EA0393" w:rsidP="00873993">
            <w:pPr>
              <w:jc w:val="both"/>
              <w:rPr>
                <w:szCs w:val="28"/>
              </w:rPr>
            </w:pPr>
          </w:p>
          <w:p w14:paraId="736E656A" w14:textId="77777777" w:rsidR="00022AAA" w:rsidRDefault="00022AAA" w:rsidP="00873993">
            <w:pPr>
              <w:jc w:val="both"/>
              <w:rPr>
                <w:szCs w:val="28"/>
              </w:rPr>
            </w:pPr>
            <w:r w:rsidRPr="00322BF9">
              <w:rPr>
                <w:szCs w:val="28"/>
              </w:rPr>
              <w:t>Section 99(1) of the Electoral Act, 2010</w:t>
            </w:r>
            <w:r w:rsidR="0092028A">
              <w:rPr>
                <w:szCs w:val="28"/>
              </w:rPr>
              <w:t xml:space="preserve"> </w:t>
            </w:r>
            <w:r w:rsidR="0092028A" w:rsidRPr="00CE3D38">
              <w:rPr>
                <w:sz w:val="28"/>
                <w:szCs w:val="28"/>
              </w:rPr>
              <w:t>(as amended</w:t>
            </w:r>
            <w:r w:rsidR="002D7FA2" w:rsidRPr="00CE3D38">
              <w:rPr>
                <w:sz w:val="28"/>
                <w:szCs w:val="28"/>
              </w:rPr>
              <w:t>)</w:t>
            </w:r>
            <w:r w:rsidR="002D7FA2">
              <w:rPr>
                <w:sz w:val="28"/>
                <w:szCs w:val="28"/>
              </w:rPr>
              <w:t xml:space="preserve"> </w:t>
            </w:r>
            <w:r w:rsidR="002D7FA2" w:rsidRPr="00322BF9">
              <w:rPr>
                <w:szCs w:val="28"/>
              </w:rPr>
              <w:t>prohibits</w:t>
            </w:r>
            <w:r w:rsidRPr="00322BF9">
              <w:rPr>
                <w:szCs w:val="28"/>
              </w:rPr>
              <w:t xml:space="preserve"> Advertisements or broadcasts of campaigns 24 hours prior to the day of election.</w:t>
            </w:r>
          </w:p>
          <w:p w14:paraId="6D3586D2" w14:textId="77777777" w:rsidR="00FD1008" w:rsidRPr="00322BF9" w:rsidRDefault="00FD1008" w:rsidP="00873993">
            <w:pPr>
              <w:jc w:val="both"/>
              <w:rPr>
                <w:szCs w:val="28"/>
              </w:rPr>
            </w:pPr>
          </w:p>
        </w:tc>
      </w:tr>
      <w:tr w:rsidR="00D92DCF" w:rsidRPr="00322BF9" w14:paraId="07B1D192" w14:textId="77777777" w:rsidTr="00B42504">
        <w:tc>
          <w:tcPr>
            <w:tcW w:w="630" w:type="dxa"/>
          </w:tcPr>
          <w:p w14:paraId="4E709F86" w14:textId="77777777" w:rsidR="00D92DCF" w:rsidRPr="00322BF9" w:rsidRDefault="00D92DCF" w:rsidP="00873993">
            <w:pPr>
              <w:rPr>
                <w:szCs w:val="28"/>
              </w:rPr>
            </w:pPr>
            <w:r w:rsidRPr="00322BF9">
              <w:rPr>
                <w:szCs w:val="28"/>
              </w:rPr>
              <w:t>14</w:t>
            </w:r>
          </w:p>
          <w:p w14:paraId="51A4B50A" w14:textId="77777777" w:rsidR="00D92DCF" w:rsidRPr="00322BF9" w:rsidRDefault="00D92DCF" w:rsidP="00873993">
            <w:pPr>
              <w:rPr>
                <w:b/>
                <w:szCs w:val="28"/>
              </w:rPr>
            </w:pPr>
          </w:p>
        </w:tc>
        <w:tc>
          <w:tcPr>
            <w:tcW w:w="3150" w:type="dxa"/>
          </w:tcPr>
          <w:p w14:paraId="36C226E9" w14:textId="77777777" w:rsidR="00D92DCF" w:rsidRPr="00B83321" w:rsidRDefault="00D92DCF" w:rsidP="00873993">
            <w:pPr>
              <w:tabs>
                <w:tab w:val="left" w:pos="560"/>
                <w:tab w:val="center" w:pos="1872"/>
              </w:tabs>
              <w:spacing w:line="360" w:lineRule="auto"/>
              <w:jc w:val="center"/>
              <w:rPr>
                <w:b/>
                <w:szCs w:val="28"/>
              </w:rPr>
            </w:pPr>
            <w:r w:rsidRPr="00B83321">
              <w:rPr>
                <w:b/>
                <w:szCs w:val="28"/>
              </w:rPr>
              <w:t>Date</w:t>
            </w:r>
            <w:r w:rsidR="00645132">
              <w:rPr>
                <w:b/>
                <w:szCs w:val="28"/>
              </w:rPr>
              <w:t xml:space="preserve"> of Election</w:t>
            </w:r>
          </w:p>
          <w:p w14:paraId="515B9029" w14:textId="77777777" w:rsidR="00BE02BA" w:rsidRPr="00BE02BA" w:rsidRDefault="00BE02BA" w:rsidP="00873993">
            <w:pPr>
              <w:tabs>
                <w:tab w:val="left" w:pos="560"/>
                <w:tab w:val="center" w:pos="1872"/>
              </w:tabs>
              <w:spacing w:line="360" w:lineRule="auto"/>
              <w:jc w:val="center"/>
              <w:rPr>
                <w:sz w:val="14"/>
                <w:szCs w:val="28"/>
              </w:rPr>
            </w:pPr>
          </w:p>
          <w:p w14:paraId="40B654BA" w14:textId="77777777" w:rsidR="00D92DCF" w:rsidRDefault="00D92DCF" w:rsidP="00645132">
            <w:pPr>
              <w:tabs>
                <w:tab w:val="left" w:pos="560"/>
                <w:tab w:val="center" w:pos="1872"/>
              </w:tabs>
              <w:spacing w:line="360" w:lineRule="auto"/>
              <w:jc w:val="center"/>
              <w:rPr>
                <w:szCs w:val="28"/>
              </w:rPr>
            </w:pPr>
            <w:r>
              <w:rPr>
                <w:szCs w:val="28"/>
              </w:rPr>
              <w:lastRenderedPageBreak/>
              <w:t>Governorship</w:t>
            </w:r>
          </w:p>
        </w:tc>
        <w:tc>
          <w:tcPr>
            <w:tcW w:w="6390" w:type="dxa"/>
          </w:tcPr>
          <w:p w14:paraId="2DDD49A0" w14:textId="77777777" w:rsidR="00D92DCF" w:rsidRDefault="00D92DCF" w:rsidP="00873993">
            <w:pPr>
              <w:tabs>
                <w:tab w:val="left" w:pos="1260"/>
              </w:tabs>
              <w:spacing w:line="360" w:lineRule="auto"/>
              <w:jc w:val="center"/>
              <w:rPr>
                <w:szCs w:val="28"/>
              </w:rPr>
            </w:pPr>
          </w:p>
          <w:p w14:paraId="1D5E41BD" w14:textId="77777777" w:rsidR="009257B3" w:rsidRDefault="009257B3" w:rsidP="00542971">
            <w:pPr>
              <w:tabs>
                <w:tab w:val="left" w:pos="1260"/>
              </w:tabs>
              <w:spacing w:line="360" w:lineRule="auto"/>
              <w:jc w:val="center"/>
              <w:rPr>
                <w:szCs w:val="28"/>
              </w:rPr>
            </w:pPr>
          </w:p>
          <w:p w14:paraId="440CB57E" w14:textId="77777777" w:rsidR="00D92DCF" w:rsidRPr="00322BF9" w:rsidRDefault="00D028AE" w:rsidP="00542971">
            <w:pPr>
              <w:tabs>
                <w:tab w:val="left" w:pos="1260"/>
              </w:tabs>
              <w:spacing w:line="360" w:lineRule="auto"/>
              <w:jc w:val="center"/>
              <w:rPr>
                <w:szCs w:val="28"/>
              </w:rPr>
            </w:pPr>
            <w:r>
              <w:rPr>
                <w:szCs w:val="28"/>
              </w:rPr>
              <w:t>21</w:t>
            </w:r>
            <w:r w:rsidRPr="00D028AE">
              <w:rPr>
                <w:szCs w:val="28"/>
                <w:vertAlign w:val="superscript"/>
              </w:rPr>
              <w:t>st</w:t>
            </w:r>
            <w:r>
              <w:rPr>
                <w:szCs w:val="28"/>
              </w:rPr>
              <w:t xml:space="preserve"> November</w:t>
            </w:r>
            <w:r w:rsidR="009257B3">
              <w:rPr>
                <w:szCs w:val="28"/>
              </w:rPr>
              <w:t>, 2015</w:t>
            </w:r>
          </w:p>
        </w:tc>
        <w:tc>
          <w:tcPr>
            <w:tcW w:w="4410" w:type="dxa"/>
          </w:tcPr>
          <w:p w14:paraId="369B87B4" w14:textId="77777777" w:rsidR="00D92DCF" w:rsidRPr="00322BF9" w:rsidRDefault="00D92DCF" w:rsidP="006565E6">
            <w:pPr>
              <w:jc w:val="both"/>
              <w:rPr>
                <w:szCs w:val="28"/>
              </w:rPr>
            </w:pPr>
            <w:r w:rsidRPr="00322BF9">
              <w:rPr>
                <w:szCs w:val="28"/>
              </w:rPr>
              <w:lastRenderedPageBreak/>
              <w:t>Section 25 of the Electoral Act, 2010</w:t>
            </w:r>
            <w:r w:rsidR="002D7FA2">
              <w:rPr>
                <w:szCs w:val="28"/>
              </w:rPr>
              <w:t xml:space="preserve"> </w:t>
            </w:r>
            <w:r w:rsidR="002D7FA2" w:rsidRPr="00CE3D38">
              <w:rPr>
                <w:sz w:val="28"/>
                <w:szCs w:val="28"/>
              </w:rPr>
              <w:t>(as amended)</w:t>
            </w:r>
            <w:r w:rsidRPr="00322BF9">
              <w:rPr>
                <w:szCs w:val="28"/>
              </w:rPr>
              <w:t xml:space="preserve">, </w:t>
            </w:r>
            <w:r>
              <w:rPr>
                <w:szCs w:val="28"/>
              </w:rPr>
              <w:t xml:space="preserve">provides </w:t>
            </w:r>
            <w:r w:rsidR="006565E6">
              <w:rPr>
                <w:szCs w:val="28"/>
              </w:rPr>
              <w:t xml:space="preserve">that Commission to </w:t>
            </w:r>
            <w:r w:rsidR="006565E6">
              <w:rPr>
                <w:szCs w:val="28"/>
              </w:rPr>
              <w:lastRenderedPageBreak/>
              <w:t>appoint</w:t>
            </w:r>
            <w:r w:rsidR="00CC7A51">
              <w:rPr>
                <w:szCs w:val="28"/>
              </w:rPr>
              <w:t xml:space="preserve"> date not earlier</w:t>
            </w:r>
            <w:r>
              <w:rPr>
                <w:szCs w:val="28"/>
              </w:rPr>
              <w:t xml:space="preserve"> than 150 days</w:t>
            </w:r>
            <w:r w:rsidR="00CC7A51">
              <w:rPr>
                <w:szCs w:val="28"/>
              </w:rPr>
              <w:t xml:space="preserve"> but not later than 30 days</w:t>
            </w:r>
            <w:r>
              <w:rPr>
                <w:szCs w:val="28"/>
              </w:rPr>
              <w:t xml:space="preserve"> before the expiration of the term of office of the last holder of that office</w:t>
            </w:r>
            <w:r w:rsidRPr="00322BF9">
              <w:rPr>
                <w:szCs w:val="28"/>
              </w:rPr>
              <w:t>.</w:t>
            </w:r>
          </w:p>
        </w:tc>
      </w:tr>
    </w:tbl>
    <w:p w14:paraId="4BC184F6" w14:textId="77777777" w:rsidR="00CD70A4" w:rsidRPr="00322BF9" w:rsidRDefault="00CD70A4" w:rsidP="00CD70A4">
      <w:pPr>
        <w:rPr>
          <w:b/>
          <w:sz w:val="16"/>
          <w:szCs w:val="28"/>
        </w:rPr>
      </w:pPr>
    </w:p>
    <w:p w14:paraId="5A16B0AD" w14:textId="77777777" w:rsidR="00CD70A4" w:rsidRDefault="00CD70A4" w:rsidP="00772080">
      <w:pPr>
        <w:jc w:val="both"/>
        <w:rPr>
          <w:b/>
          <w:sz w:val="28"/>
          <w:szCs w:val="28"/>
        </w:rPr>
      </w:pPr>
      <w:r w:rsidRPr="00904FC7">
        <w:rPr>
          <w:b/>
          <w:sz w:val="28"/>
          <w:szCs w:val="28"/>
        </w:rPr>
        <w:t xml:space="preserve">Note: </w:t>
      </w:r>
      <w:r>
        <w:rPr>
          <w:b/>
          <w:sz w:val="28"/>
          <w:szCs w:val="28"/>
        </w:rPr>
        <w:t xml:space="preserve">(i) </w:t>
      </w:r>
      <w:r w:rsidR="00064AA1" w:rsidRPr="00904FC7">
        <w:rPr>
          <w:b/>
          <w:sz w:val="28"/>
          <w:szCs w:val="28"/>
        </w:rPr>
        <w:t>Runoff</w:t>
      </w:r>
      <w:r>
        <w:rPr>
          <w:b/>
          <w:sz w:val="28"/>
          <w:szCs w:val="28"/>
        </w:rPr>
        <w:t xml:space="preserve"> election</w:t>
      </w:r>
      <w:r w:rsidRPr="00904FC7">
        <w:rPr>
          <w:b/>
          <w:sz w:val="28"/>
          <w:szCs w:val="28"/>
        </w:rPr>
        <w:t xml:space="preserve"> </w:t>
      </w:r>
      <w:r>
        <w:rPr>
          <w:b/>
          <w:sz w:val="28"/>
          <w:szCs w:val="28"/>
        </w:rPr>
        <w:t xml:space="preserve">to the office </w:t>
      </w:r>
      <w:r w:rsidRPr="00FD13E9">
        <w:rPr>
          <w:b/>
          <w:sz w:val="28"/>
          <w:szCs w:val="28"/>
        </w:rPr>
        <w:t>Governor</w:t>
      </w:r>
      <w:r>
        <w:rPr>
          <w:b/>
          <w:sz w:val="28"/>
          <w:szCs w:val="28"/>
        </w:rPr>
        <w:t xml:space="preserve"> </w:t>
      </w:r>
      <w:r w:rsidRPr="00904FC7">
        <w:rPr>
          <w:b/>
          <w:sz w:val="28"/>
          <w:szCs w:val="28"/>
        </w:rPr>
        <w:t xml:space="preserve">(if </w:t>
      </w:r>
      <w:r>
        <w:rPr>
          <w:b/>
          <w:sz w:val="28"/>
          <w:szCs w:val="28"/>
        </w:rPr>
        <w:t>any</w:t>
      </w:r>
      <w:r w:rsidRPr="00904FC7">
        <w:rPr>
          <w:b/>
          <w:sz w:val="28"/>
          <w:szCs w:val="28"/>
        </w:rPr>
        <w:t>) will be held within 7 days after the announcement of the result of the election</w:t>
      </w:r>
      <w:r>
        <w:rPr>
          <w:b/>
          <w:sz w:val="28"/>
          <w:szCs w:val="28"/>
        </w:rPr>
        <w:t xml:space="preserve"> in accordance with the Constitution of the Federal Republic of Nigeria, 1999 (as amended).</w:t>
      </w:r>
    </w:p>
    <w:p w14:paraId="3384B87C" w14:textId="77777777" w:rsidR="00AB4FC9" w:rsidRDefault="00AB4FC9" w:rsidP="00772080">
      <w:pPr>
        <w:jc w:val="both"/>
        <w:rPr>
          <w:b/>
          <w:sz w:val="28"/>
          <w:szCs w:val="28"/>
        </w:rPr>
      </w:pPr>
    </w:p>
    <w:p w14:paraId="05A64C82" w14:textId="77777777" w:rsidR="00AB4FC9" w:rsidRDefault="00AB4FC9" w:rsidP="00772080">
      <w:pPr>
        <w:jc w:val="both"/>
        <w:rPr>
          <w:b/>
          <w:sz w:val="28"/>
          <w:szCs w:val="28"/>
        </w:rPr>
      </w:pPr>
      <w:r>
        <w:rPr>
          <w:b/>
          <w:sz w:val="28"/>
          <w:szCs w:val="28"/>
        </w:rPr>
        <w:t xml:space="preserve">Dated this </w:t>
      </w:r>
      <w:r w:rsidR="00BC4075">
        <w:rPr>
          <w:b/>
          <w:sz w:val="28"/>
          <w:szCs w:val="28"/>
        </w:rPr>
        <w:t>1</w:t>
      </w:r>
      <w:r w:rsidR="009257B3">
        <w:rPr>
          <w:b/>
          <w:sz w:val="28"/>
          <w:szCs w:val="28"/>
        </w:rPr>
        <w:t>2</w:t>
      </w:r>
      <w:r w:rsidRPr="00AB4FC9">
        <w:rPr>
          <w:b/>
          <w:sz w:val="28"/>
          <w:szCs w:val="28"/>
          <w:vertAlign w:val="superscript"/>
        </w:rPr>
        <w:t>th</w:t>
      </w:r>
      <w:r>
        <w:rPr>
          <w:b/>
          <w:sz w:val="28"/>
          <w:szCs w:val="28"/>
        </w:rPr>
        <w:t xml:space="preserve"> day of </w:t>
      </w:r>
      <w:r w:rsidR="009257B3">
        <w:rPr>
          <w:b/>
          <w:sz w:val="28"/>
          <w:szCs w:val="28"/>
        </w:rPr>
        <w:t>June</w:t>
      </w:r>
      <w:r w:rsidR="00BC4075">
        <w:rPr>
          <w:b/>
          <w:sz w:val="28"/>
          <w:szCs w:val="28"/>
        </w:rPr>
        <w:t>, 2015.</w:t>
      </w:r>
    </w:p>
    <w:p w14:paraId="57D1DA70" w14:textId="77777777" w:rsidR="00AB4FC9" w:rsidRDefault="00AB4FC9" w:rsidP="00AB4FC9">
      <w:pPr>
        <w:rPr>
          <w:sz w:val="28"/>
          <w:szCs w:val="28"/>
        </w:rPr>
      </w:pPr>
    </w:p>
    <w:p w14:paraId="28B5D1E8" w14:textId="77777777" w:rsidR="00AB4FC9" w:rsidRDefault="00AB4FC9" w:rsidP="00AB4FC9">
      <w:pPr>
        <w:rPr>
          <w:sz w:val="28"/>
          <w:szCs w:val="28"/>
        </w:rPr>
      </w:pPr>
    </w:p>
    <w:p w14:paraId="6242753D" w14:textId="77777777" w:rsidR="00AB4FC9" w:rsidRDefault="00AB4FC9" w:rsidP="00AB4FC9">
      <w:pPr>
        <w:rPr>
          <w:sz w:val="28"/>
          <w:szCs w:val="28"/>
        </w:rPr>
      </w:pPr>
    </w:p>
    <w:p w14:paraId="2A989BB3" w14:textId="77777777" w:rsidR="00AB4FC9" w:rsidRPr="004F0FD4" w:rsidRDefault="00AB4FC9" w:rsidP="00AB4FC9">
      <w:pPr>
        <w:rPr>
          <w:b/>
          <w:sz w:val="32"/>
          <w:szCs w:val="32"/>
        </w:rPr>
      </w:pPr>
      <w:r w:rsidRPr="004F0FD4">
        <w:rPr>
          <w:b/>
          <w:sz w:val="32"/>
          <w:szCs w:val="32"/>
        </w:rPr>
        <w:t>Mrs</w:t>
      </w:r>
      <w:r w:rsidR="00066001" w:rsidRPr="004F0FD4">
        <w:rPr>
          <w:b/>
          <w:sz w:val="32"/>
          <w:szCs w:val="32"/>
        </w:rPr>
        <w:t>.</w:t>
      </w:r>
      <w:r w:rsidRPr="004F0FD4">
        <w:rPr>
          <w:b/>
          <w:sz w:val="32"/>
          <w:szCs w:val="32"/>
        </w:rPr>
        <w:t xml:space="preserve"> Augusta C. Ogakwu</w:t>
      </w:r>
      <w:r w:rsidRPr="004F0FD4">
        <w:rPr>
          <w:b/>
          <w:sz w:val="32"/>
          <w:szCs w:val="32"/>
        </w:rPr>
        <w:tab/>
      </w:r>
      <w:r w:rsidRPr="004F0FD4">
        <w:rPr>
          <w:b/>
          <w:sz w:val="32"/>
          <w:szCs w:val="32"/>
        </w:rPr>
        <w:tab/>
      </w:r>
      <w:r w:rsidRPr="004F0FD4">
        <w:rPr>
          <w:b/>
          <w:sz w:val="32"/>
          <w:szCs w:val="32"/>
        </w:rPr>
        <w:tab/>
      </w:r>
      <w:r w:rsidRPr="004F0FD4">
        <w:rPr>
          <w:b/>
          <w:sz w:val="32"/>
          <w:szCs w:val="32"/>
        </w:rPr>
        <w:tab/>
      </w:r>
      <w:r w:rsidRPr="004F0FD4">
        <w:rPr>
          <w:b/>
          <w:sz w:val="32"/>
          <w:szCs w:val="32"/>
        </w:rPr>
        <w:tab/>
      </w:r>
    </w:p>
    <w:p w14:paraId="3B99E324" w14:textId="77777777" w:rsidR="00AB4FC9" w:rsidRPr="00B00999" w:rsidRDefault="00AB4FC9" w:rsidP="00AB4FC9">
      <w:pPr>
        <w:rPr>
          <w:sz w:val="28"/>
          <w:szCs w:val="28"/>
        </w:rPr>
      </w:pPr>
      <w:r w:rsidRPr="004F0FD4">
        <w:rPr>
          <w:b/>
          <w:sz w:val="32"/>
          <w:szCs w:val="32"/>
        </w:rPr>
        <w:t>Secretary to the Commission</w:t>
      </w:r>
    </w:p>
    <w:p w14:paraId="19ABB000" w14:textId="77777777" w:rsidR="00AB4FC9" w:rsidRDefault="00AB4FC9" w:rsidP="00AB4FC9"/>
    <w:p w14:paraId="6A8BB442" w14:textId="77777777" w:rsidR="00AB4FC9" w:rsidRDefault="00AB4FC9" w:rsidP="00772080">
      <w:pPr>
        <w:jc w:val="both"/>
        <w:rPr>
          <w:b/>
          <w:sz w:val="28"/>
          <w:szCs w:val="28"/>
        </w:rPr>
      </w:pPr>
    </w:p>
    <w:p w14:paraId="0C8F3407" w14:textId="77777777" w:rsidR="00845DF8" w:rsidRDefault="00845DF8"/>
    <w:p w14:paraId="6CCBA12B" w14:textId="77777777" w:rsidR="001C38D8" w:rsidRDefault="001C38D8"/>
    <w:p w14:paraId="5AF2EA67" w14:textId="77777777" w:rsidR="001C38D8" w:rsidRDefault="001C38D8"/>
    <w:p w14:paraId="34174DF5" w14:textId="77777777" w:rsidR="001C38D8" w:rsidRDefault="001C38D8"/>
    <w:p w14:paraId="7D166FFD" w14:textId="77777777" w:rsidR="001C38D8" w:rsidRDefault="001C38D8"/>
    <w:p w14:paraId="60D341C2" w14:textId="77777777" w:rsidR="001C38D8" w:rsidRDefault="001C38D8"/>
    <w:sectPr w:rsidR="001C38D8" w:rsidSect="00873993">
      <w:footerReference w:type="default" r:id="rId8"/>
      <w:pgSz w:w="15840" w:h="12240" w:orient="landscape"/>
      <w:pgMar w:top="540" w:right="1440" w:bottom="6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7E06C" w14:textId="77777777" w:rsidR="00D44B15" w:rsidRDefault="00D44B15" w:rsidP="001563DC">
      <w:r>
        <w:separator/>
      </w:r>
    </w:p>
  </w:endnote>
  <w:endnote w:type="continuationSeparator" w:id="0">
    <w:p w14:paraId="5780C52C" w14:textId="77777777" w:rsidR="00D44B15" w:rsidRDefault="00D44B15" w:rsidP="0015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038"/>
      <w:docPartObj>
        <w:docPartGallery w:val="Page Numbers (Bottom of Page)"/>
        <w:docPartUnique/>
      </w:docPartObj>
    </w:sdtPr>
    <w:sdtEndPr/>
    <w:sdtContent>
      <w:p w14:paraId="1423CF1D" w14:textId="77777777" w:rsidR="00873993" w:rsidRDefault="00C13EF1">
        <w:pPr>
          <w:pStyle w:val="Footer"/>
          <w:jc w:val="right"/>
        </w:pPr>
        <w:r>
          <w:fldChar w:fldCharType="begin"/>
        </w:r>
        <w:r w:rsidR="00A210BB">
          <w:instrText xml:space="preserve"> PAGE   \* MERGEFORMAT </w:instrText>
        </w:r>
        <w:r>
          <w:fldChar w:fldCharType="separate"/>
        </w:r>
        <w:r w:rsidR="00443EE1">
          <w:rPr>
            <w:noProof/>
          </w:rPr>
          <w:t>2</w:t>
        </w:r>
        <w:r>
          <w:rPr>
            <w:noProof/>
          </w:rPr>
          <w:fldChar w:fldCharType="end"/>
        </w:r>
      </w:p>
    </w:sdtContent>
  </w:sdt>
  <w:p w14:paraId="3CCD3D97" w14:textId="77777777" w:rsidR="00873993" w:rsidRDefault="00873993" w:rsidP="00873993">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E8B44" w14:textId="77777777" w:rsidR="00D44B15" w:rsidRDefault="00D44B15" w:rsidP="001563DC">
      <w:r>
        <w:separator/>
      </w:r>
    </w:p>
  </w:footnote>
  <w:footnote w:type="continuationSeparator" w:id="0">
    <w:p w14:paraId="37B4EBA1" w14:textId="77777777" w:rsidR="00D44B15" w:rsidRDefault="00D44B15" w:rsidP="00156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DF8"/>
    <w:rsid w:val="00022AAA"/>
    <w:rsid w:val="0004588E"/>
    <w:rsid w:val="00060E23"/>
    <w:rsid w:val="00064AA1"/>
    <w:rsid w:val="00066001"/>
    <w:rsid w:val="000A0F20"/>
    <w:rsid w:val="000E69DD"/>
    <w:rsid w:val="001279D7"/>
    <w:rsid w:val="00130AD6"/>
    <w:rsid w:val="001533BF"/>
    <w:rsid w:val="00155144"/>
    <w:rsid w:val="001563DC"/>
    <w:rsid w:val="0016139D"/>
    <w:rsid w:val="00176EE0"/>
    <w:rsid w:val="0019289B"/>
    <w:rsid w:val="001C38D8"/>
    <w:rsid w:val="001F3772"/>
    <w:rsid w:val="001F4763"/>
    <w:rsid w:val="00231E26"/>
    <w:rsid w:val="00240893"/>
    <w:rsid w:val="00246F8D"/>
    <w:rsid w:val="00261742"/>
    <w:rsid w:val="00291254"/>
    <w:rsid w:val="002B64E9"/>
    <w:rsid w:val="002D7FA2"/>
    <w:rsid w:val="002E7698"/>
    <w:rsid w:val="002F5D6B"/>
    <w:rsid w:val="003267A4"/>
    <w:rsid w:val="00340F48"/>
    <w:rsid w:val="003611B5"/>
    <w:rsid w:val="0037740F"/>
    <w:rsid w:val="00383046"/>
    <w:rsid w:val="00391BF5"/>
    <w:rsid w:val="0039270A"/>
    <w:rsid w:val="0039630B"/>
    <w:rsid w:val="003B0DC5"/>
    <w:rsid w:val="003B2C84"/>
    <w:rsid w:val="003D1D3D"/>
    <w:rsid w:val="003D2BA6"/>
    <w:rsid w:val="003E2B0C"/>
    <w:rsid w:val="003E529B"/>
    <w:rsid w:val="003F10CD"/>
    <w:rsid w:val="00402891"/>
    <w:rsid w:val="00405C72"/>
    <w:rsid w:val="004070BE"/>
    <w:rsid w:val="0041240A"/>
    <w:rsid w:val="00437418"/>
    <w:rsid w:val="00443EE1"/>
    <w:rsid w:val="00497459"/>
    <w:rsid w:val="004B27EE"/>
    <w:rsid w:val="004B543F"/>
    <w:rsid w:val="004E1EBD"/>
    <w:rsid w:val="004E20C1"/>
    <w:rsid w:val="004E6823"/>
    <w:rsid w:val="004F0966"/>
    <w:rsid w:val="004F0FD4"/>
    <w:rsid w:val="00512809"/>
    <w:rsid w:val="005129A4"/>
    <w:rsid w:val="005341B7"/>
    <w:rsid w:val="005421B9"/>
    <w:rsid w:val="00542971"/>
    <w:rsid w:val="00553F6F"/>
    <w:rsid w:val="00556C04"/>
    <w:rsid w:val="005752D8"/>
    <w:rsid w:val="00582352"/>
    <w:rsid w:val="0059125F"/>
    <w:rsid w:val="005A71D2"/>
    <w:rsid w:val="005B5EBA"/>
    <w:rsid w:val="00601670"/>
    <w:rsid w:val="006020AE"/>
    <w:rsid w:val="00645132"/>
    <w:rsid w:val="006565E6"/>
    <w:rsid w:val="006634AC"/>
    <w:rsid w:val="006C7E7B"/>
    <w:rsid w:val="006D5669"/>
    <w:rsid w:val="006D7414"/>
    <w:rsid w:val="00724AD3"/>
    <w:rsid w:val="007357B8"/>
    <w:rsid w:val="00751960"/>
    <w:rsid w:val="00772080"/>
    <w:rsid w:val="007B2940"/>
    <w:rsid w:val="007C519B"/>
    <w:rsid w:val="007F330D"/>
    <w:rsid w:val="00803CA0"/>
    <w:rsid w:val="00845DF8"/>
    <w:rsid w:val="00867754"/>
    <w:rsid w:val="00873993"/>
    <w:rsid w:val="00880986"/>
    <w:rsid w:val="008A674E"/>
    <w:rsid w:val="008A70E5"/>
    <w:rsid w:val="008B778C"/>
    <w:rsid w:val="008F7023"/>
    <w:rsid w:val="0092028A"/>
    <w:rsid w:val="009257B3"/>
    <w:rsid w:val="00930463"/>
    <w:rsid w:val="009322B3"/>
    <w:rsid w:val="00934ACB"/>
    <w:rsid w:val="00975594"/>
    <w:rsid w:val="00982204"/>
    <w:rsid w:val="0099122A"/>
    <w:rsid w:val="009A3ACC"/>
    <w:rsid w:val="009A3EE9"/>
    <w:rsid w:val="009B75A7"/>
    <w:rsid w:val="009C42EA"/>
    <w:rsid w:val="009D7EE4"/>
    <w:rsid w:val="00A1018E"/>
    <w:rsid w:val="00A210BB"/>
    <w:rsid w:val="00A23A17"/>
    <w:rsid w:val="00A43499"/>
    <w:rsid w:val="00A635D7"/>
    <w:rsid w:val="00A6362C"/>
    <w:rsid w:val="00A81C45"/>
    <w:rsid w:val="00AB4FC9"/>
    <w:rsid w:val="00AE322C"/>
    <w:rsid w:val="00B133B6"/>
    <w:rsid w:val="00B42504"/>
    <w:rsid w:val="00B50B6D"/>
    <w:rsid w:val="00B60B15"/>
    <w:rsid w:val="00B669D1"/>
    <w:rsid w:val="00B83321"/>
    <w:rsid w:val="00B87871"/>
    <w:rsid w:val="00B924A8"/>
    <w:rsid w:val="00BB3817"/>
    <w:rsid w:val="00BC4075"/>
    <w:rsid w:val="00BE02BA"/>
    <w:rsid w:val="00BE2E89"/>
    <w:rsid w:val="00C13EF1"/>
    <w:rsid w:val="00C22C8F"/>
    <w:rsid w:val="00C31118"/>
    <w:rsid w:val="00C33013"/>
    <w:rsid w:val="00C372DD"/>
    <w:rsid w:val="00C52BF2"/>
    <w:rsid w:val="00C9301B"/>
    <w:rsid w:val="00CC2BAD"/>
    <w:rsid w:val="00CC7A51"/>
    <w:rsid w:val="00CD70A4"/>
    <w:rsid w:val="00CF18AA"/>
    <w:rsid w:val="00D00551"/>
    <w:rsid w:val="00D020D4"/>
    <w:rsid w:val="00D028AE"/>
    <w:rsid w:val="00D073DC"/>
    <w:rsid w:val="00D3175D"/>
    <w:rsid w:val="00D44B15"/>
    <w:rsid w:val="00D54C4E"/>
    <w:rsid w:val="00D8191E"/>
    <w:rsid w:val="00D92DCF"/>
    <w:rsid w:val="00DB5BF1"/>
    <w:rsid w:val="00DB61E0"/>
    <w:rsid w:val="00DE30FB"/>
    <w:rsid w:val="00DF2A63"/>
    <w:rsid w:val="00E23845"/>
    <w:rsid w:val="00E41CBB"/>
    <w:rsid w:val="00E4524D"/>
    <w:rsid w:val="00E617D9"/>
    <w:rsid w:val="00E66FAC"/>
    <w:rsid w:val="00EA0393"/>
    <w:rsid w:val="00EA2710"/>
    <w:rsid w:val="00EA3180"/>
    <w:rsid w:val="00EB03AC"/>
    <w:rsid w:val="00EB7A68"/>
    <w:rsid w:val="00ED440D"/>
    <w:rsid w:val="00EF06B9"/>
    <w:rsid w:val="00F039F0"/>
    <w:rsid w:val="00F06F8F"/>
    <w:rsid w:val="00F118A8"/>
    <w:rsid w:val="00F37DDB"/>
    <w:rsid w:val="00F65675"/>
    <w:rsid w:val="00F77489"/>
    <w:rsid w:val="00F850FF"/>
    <w:rsid w:val="00F9672F"/>
    <w:rsid w:val="00FB2CD4"/>
    <w:rsid w:val="00FD1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B3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D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5DF8"/>
    <w:pPr>
      <w:tabs>
        <w:tab w:val="center" w:pos="4680"/>
        <w:tab w:val="right" w:pos="9360"/>
      </w:tabs>
    </w:pPr>
  </w:style>
  <w:style w:type="character" w:customStyle="1" w:styleId="FooterChar">
    <w:name w:val="Footer Char"/>
    <w:basedOn w:val="DefaultParagraphFont"/>
    <w:link w:val="Footer"/>
    <w:uiPriority w:val="99"/>
    <w:rsid w:val="00845DF8"/>
    <w:rPr>
      <w:rFonts w:ascii="Times New Roman" w:eastAsia="Times New Roman" w:hAnsi="Times New Roman" w:cs="Times New Roman"/>
      <w:sz w:val="24"/>
      <w:szCs w:val="24"/>
      <w:lang w:val="en-US"/>
    </w:rPr>
  </w:style>
  <w:style w:type="table" w:styleId="TableGrid">
    <w:name w:val="Table Grid"/>
    <w:basedOn w:val="TableNormal"/>
    <w:uiPriority w:val="59"/>
    <w:rsid w:val="00845DF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0551"/>
    <w:rPr>
      <w:rFonts w:ascii="Tahoma" w:hAnsi="Tahoma" w:cs="Tahoma"/>
      <w:sz w:val="16"/>
      <w:szCs w:val="16"/>
    </w:rPr>
  </w:style>
  <w:style w:type="character" w:customStyle="1" w:styleId="BalloonTextChar">
    <w:name w:val="Balloon Text Char"/>
    <w:basedOn w:val="DefaultParagraphFont"/>
    <w:link w:val="BalloonText"/>
    <w:uiPriority w:val="99"/>
    <w:semiHidden/>
    <w:rsid w:val="00D00551"/>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F9672F"/>
    <w:pPr>
      <w:tabs>
        <w:tab w:val="center" w:pos="4680"/>
        <w:tab w:val="right" w:pos="9360"/>
      </w:tabs>
    </w:pPr>
  </w:style>
  <w:style w:type="character" w:customStyle="1" w:styleId="HeaderChar">
    <w:name w:val="Header Char"/>
    <w:basedOn w:val="DefaultParagraphFont"/>
    <w:link w:val="Header"/>
    <w:uiPriority w:val="99"/>
    <w:semiHidden/>
    <w:rsid w:val="00F9672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D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5DF8"/>
    <w:pPr>
      <w:tabs>
        <w:tab w:val="center" w:pos="4680"/>
        <w:tab w:val="right" w:pos="9360"/>
      </w:tabs>
    </w:pPr>
  </w:style>
  <w:style w:type="character" w:customStyle="1" w:styleId="FooterChar">
    <w:name w:val="Footer Char"/>
    <w:basedOn w:val="DefaultParagraphFont"/>
    <w:link w:val="Footer"/>
    <w:uiPriority w:val="99"/>
    <w:rsid w:val="00845DF8"/>
    <w:rPr>
      <w:rFonts w:ascii="Times New Roman" w:eastAsia="Times New Roman" w:hAnsi="Times New Roman" w:cs="Times New Roman"/>
      <w:sz w:val="24"/>
      <w:szCs w:val="24"/>
      <w:lang w:val="en-US"/>
    </w:rPr>
  </w:style>
  <w:style w:type="table" w:styleId="TableGrid">
    <w:name w:val="Table Grid"/>
    <w:basedOn w:val="TableNormal"/>
    <w:uiPriority w:val="59"/>
    <w:rsid w:val="00845DF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0551"/>
    <w:rPr>
      <w:rFonts w:ascii="Tahoma" w:hAnsi="Tahoma" w:cs="Tahoma"/>
      <w:sz w:val="16"/>
      <w:szCs w:val="16"/>
    </w:rPr>
  </w:style>
  <w:style w:type="character" w:customStyle="1" w:styleId="BalloonTextChar">
    <w:name w:val="Balloon Text Char"/>
    <w:basedOn w:val="DefaultParagraphFont"/>
    <w:link w:val="BalloonText"/>
    <w:uiPriority w:val="99"/>
    <w:semiHidden/>
    <w:rsid w:val="00D00551"/>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F9672F"/>
    <w:pPr>
      <w:tabs>
        <w:tab w:val="center" w:pos="4680"/>
        <w:tab w:val="right" w:pos="9360"/>
      </w:tabs>
    </w:pPr>
  </w:style>
  <w:style w:type="character" w:customStyle="1" w:styleId="HeaderChar">
    <w:name w:val="Header Char"/>
    <w:basedOn w:val="DefaultParagraphFont"/>
    <w:link w:val="Header"/>
    <w:uiPriority w:val="99"/>
    <w:semiHidden/>
    <w:rsid w:val="00F9672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5E69-54A1-F344-B697-A17E757A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3149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Muheez</dc:creator>
  <cp:lastModifiedBy>frank inec</cp:lastModifiedBy>
  <cp:revision>3</cp:revision>
  <cp:lastPrinted>2015-06-25T17:52:00Z</cp:lastPrinted>
  <dcterms:created xsi:type="dcterms:W3CDTF">2015-07-10T09:09:00Z</dcterms:created>
  <dcterms:modified xsi:type="dcterms:W3CDTF">2015-07-10T11:35:00Z</dcterms:modified>
</cp:coreProperties>
</file>